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EB5" w:rsidRPr="00FA7D2E" w:rsidRDefault="00F66EB5" w:rsidP="00F66EB5">
      <w:pPr>
        <w:pStyle w:val="af4"/>
        <w:jc w:val="center"/>
        <w:rPr>
          <w:rFonts w:ascii="Helios-Regular" w:hAnsi="Helios-Regular" w:cs="Helios-Regular"/>
          <w:caps/>
          <w:sz w:val="20"/>
          <w:szCs w:val="20"/>
          <w:lang w:val="en-US"/>
        </w:rPr>
      </w:pPr>
      <w:bookmarkStart w:id="0" w:name="_Toc57314612"/>
      <w:bookmarkStart w:id="1" w:name="_Toc69728938"/>
      <w:r>
        <w:rPr>
          <w:rFonts w:ascii="Helios-Regular" w:hAnsi="Helios-Regular" w:cs="Helios-Regular"/>
          <w:caps/>
          <w:noProof/>
          <w:sz w:val="20"/>
          <w:szCs w:val="20"/>
          <w:lang w:eastAsia="ru-RU"/>
        </w:rPr>
        <w:drawing>
          <wp:inline distT="0" distB="0" distL="0" distR="0">
            <wp:extent cx="2619375" cy="561975"/>
            <wp:effectExtent l="19050" t="0" r="9525" b="0"/>
            <wp:docPr id="1" name="Picture 2"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ng"/>
                    <pic:cNvPicPr>
                      <a:picLocks noChangeAspect="1" noChangeArrowheads="1"/>
                    </pic:cNvPicPr>
                  </pic:nvPicPr>
                  <pic:blipFill>
                    <a:blip r:embed="rId7" cstate="print"/>
                    <a:srcRect/>
                    <a:stretch>
                      <a:fillRect/>
                    </a:stretch>
                  </pic:blipFill>
                  <pic:spPr bwMode="auto">
                    <a:xfrm>
                      <a:off x="0" y="0"/>
                      <a:ext cx="2619375" cy="561975"/>
                    </a:xfrm>
                    <a:prstGeom prst="rect">
                      <a:avLst/>
                    </a:prstGeom>
                    <a:noFill/>
                    <a:ln w="9525">
                      <a:noFill/>
                      <a:miter lim="800000"/>
                      <a:headEnd/>
                      <a:tailEnd/>
                    </a:ln>
                  </pic:spPr>
                </pic:pic>
              </a:graphicData>
            </a:graphic>
          </wp:inline>
        </w:drawing>
      </w:r>
    </w:p>
    <w:p w:rsidR="00F66EB5" w:rsidRDefault="00F66EB5" w:rsidP="00F66EB5">
      <w:pPr>
        <w:pStyle w:val="af4"/>
        <w:pBdr>
          <w:bottom w:val="single" w:sz="4" w:space="1" w:color="auto"/>
        </w:pBdr>
        <w:suppressAutoHyphens/>
        <w:jc w:val="center"/>
        <w:rPr>
          <w:rFonts w:ascii="Helios-Regular" w:hAnsi="Helios-Regular" w:cs="Helios-Regular"/>
          <w:caps/>
          <w:sz w:val="14"/>
          <w:szCs w:val="14"/>
        </w:rPr>
      </w:pPr>
    </w:p>
    <w:p w:rsidR="00F66EB5" w:rsidRPr="00A35392" w:rsidRDefault="00AC5570" w:rsidP="00F66EB5">
      <w:pPr>
        <w:pStyle w:val="af4"/>
        <w:pBdr>
          <w:bottom w:val="single" w:sz="4" w:space="1" w:color="auto"/>
        </w:pBdr>
        <w:suppressAutoHyphens/>
        <w:jc w:val="center"/>
        <w:rPr>
          <w:rFonts w:ascii="Helios-Regular" w:hAnsi="Helios-Regular" w:cs="Helios-Regular"/>
          <w:caps/>
          <w:sz w:val="14"/>
          <w:szCs w:val="14"/>
        </w:rPr>
      </w:pPr>
      <w:r w:rsidRPr="00AC5570">
        <w:rPr>
          <w:rFonts w:ascii="Helios-Regular" w:hAnsi="Helios-Regular" w:cs="Helios-Regular"/>
          <w:caps/>
          <w:sz w:val="14"/>
          <w:szCs w:val="14"/>
        </w:rPr>
        <w:t>публичное</w:t>
      </w:r>
      <w:r w:rsidR="00F66EB5">
        <w:rPr>
          <w:rFonts w:ascii="Helios-Regular" w:hAnsi="Helios-Regular" w:cs="Helios-Regular"/>
          <w:caps/>
          <w:sz w:val="14"/>
          <w:szCs w:val="14"/>
        </w:rPr>
        <w:t xml:space="preserve"> акционерное общество «Межрегиональная распределительная сетевая компания Центра»</w:t>
      </w:r>
    </w:p>
    <w:p w:rsidR="00F66EB5" w:rsidRDefault="00F66EB5" w:rsidP="00F66EB5">
      <w:pPr>
        <w:pStyle w:val="af4"/>
        <w:suppressAutoHyphens/>
        <w:jc w:val="center"/>
        <w:rPr>
          <w:rFonts w:ascii="Helios-Regular" w:hAnsi="Helios-Regular" w:cs="Helios-Regular"/>
          <w:spacing w:val="4"/>
          <w:sz w:val="14"/>
          <w:szCs w:val="14"/>
        </w:rPr>
      </w:pPr>
    </w:p>
    <w:p w:rsidR="00F66EB5" w:rsidRDefault="00F66EB5" w:rsidP="00F66EB5">
      <w:pPr>
        <w:pStyle w:val="af4"/>
        <w:suppressAutoHyphens/>
        <w:jc w:val="center"/>
        <w:rPr>
          <w:rFonts w:ascii="Helios-Regular" w:hAnsi="Helios-Regular" w:cs="Helios-Regular"/>
          <w:spacing w:val="4"/>
          <w:sz w:val="14"/>
          <w:szCs w:val="14"/>
        </w:rPr>
      </w:pPr>
      <w:r>
        <w:rPr>
          <w:rFonts w:ascii="Helios-Regular" w:hAnsi="Helios-Regular" w:cs="Helios-Regular"/>
          <w:spacing w:val="4"/>
          <w:sz w:val="14"/>
          <w:szCs w:val="14"/>
        </w:rPr>
        <w:t>2-я Ямская ул., д. 4, Москва, 127018</w:t>
      </w:r>
    </w:p>
    <w:p w:rsidR="00F66EB5" w:rsidRDefault="00F66EB5" w:rsidP="00F66EB5">
      <w:pPr>
        <w:pStyle w:val="af4"/>
        <w:suppressAutoHyphens/>
        <w:jc w:val="center"/>
        <w:rPr>
          <w:rFonts w:ascii="Helios-Regular" w:hAnsi="Helios-Regular" w:cs="Helios-Regular"/>
          <w:spacing w:val="4"/>
          <w:sz w:val="14"/>
          <w:szCs w:val="14"/>
        </w:rPr>
      </w:pPr>
      <w:r>
        <w:rPr>
          <w:rFonts w:ascii="Helios-Regular" w:hAnsi="Helios-Regular" w:cs="Helios-Regular"/>
          <w:spacing w:val="4"/>
          <w:sz w:val="14"/>
          <w:szCs w:val="14"/>
        </w:rPr>
        <w:t>Телефоны: контакт-центр  +7(495) 747 92 92, +7 (495) 747 92 96; факс: +7(495) 747 92 95</w:t>
      </w:r>
    </w:p>
    <w:p w:rsidR="00F66EB5" w:rsidRPr="00D10E83" w:rsidRDefault="00F66EB5" w:rsidP="00F66EB5">
      <w:pPr>
        <w:pStyle w:val="af4"/>
        <w:suppressAutoHyphens/>
        <w:jc w:val="center"/>
        <w:rPr>
          <w:rFonts w:ascii="Helios-Regular" w:hAnsi="Helios-Regular" w:cs="Helios-Regular"/>
          <w:spacing w:val="4"/>
          <w:sz w:val="14"/>
          <w:szCs w:val="14"/>
          <w:lang w:val="en-US"/>
        </w:rPr>
      </w:pPr>
      <w:proofErr w:type="gramStart"/>
      <w:r w:rsidRPr="005553D8">
        <w:rPr>
          <w:rFonts w:ascii="Helios-Regular" w:hAnsi="Helios-Regular" w:cs="Helios-Regular"/>
          <w:spacing w:val="4"/>
          <w:sz w:val="14"/>
          <w:szCs w:val="14"/>
          <w:lang w:val="en-US"/>
        </w:rPr>
        <w:t>e</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mail</w:t>
      </w:r>
      <w:proofErr w:type="gramEnd"/>
      <w:r w:rsidRPr="00D10E83">
        <w:rPr>
          <w:rFonts w:ascii="Helios-Regular" w:hAnsi="Helios-Regular" w:cs="Helios-Regular"/>
          <w:spacing w:val="4"/>
          <w:sz w:val="14"/>
          <w:szCs w:val="14"/>
          <w:lang w:val="en-US"/>
        </w:rPr>
        <w:t xml:space="preserve">: </w:t>
      </w:r>
      <w:r w:rsidRPr="005553D8">
        <w:rPr>
          <w:rFonts w:ascii="Helios-Regular" w:hAnsi="Helios-Regular" w:cs="Helios-Regular"/>
          <w:spacing w:val="4"/>
          <w:sz w:val="14"/>
          <w:szCs w:val="14"/>
          <w:lang w:val="en-US"/>
        </w:rPr>
        <w:t>posta</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mrsk</w:t>
      </w:r>
      <w:r w:rsidRPr="00D10E83">
        <w:rPr>
          <w:rFonts w:ascii="Helios-Regular" w:hAnsi="Helios-Regular" w:cs="Helios-Regular"/>
          <w:spacing w:val="4"/>
          <w:sz w:val="14"/>
          <w:szCs w:val="14"/>
          <w:lang w:val="en-US"/>
        </w:rPr>
        <w:t>-1.</w:t>
      </w:r>
      <w:r w:rsidRPr="005553D8">
        <w:rPr>
          <w:rFonts w:ascii="Helios-Regular" w:hAnsi="Helios-Regular" w:cs="Helios-Regular"/>
          <w:spacing w:val="4"/>
          <w:sz w:val="14"/>
          <w:szCs w:val="14"/>
          <w:lang w:val="en-US"/>
        </w:rPr>
        <w:t>ru</w:t>
      </w:r>
      <w:r w:rsidRPr="00D10E83">
        <w:rPr>
          <w:rFonts w:ascii="Helios-Regular" w:hAnsi="Helios-Regular" w:cs="Helios-Regular"/>
          <w:spacing w:val="4"/>
          <w:sz w:val="14"/>
          <w:szCs w:val="14"/>
          <w:lang w:val="en-US"/>
        </w:rPr>
        <w:t xml:space="preserve">;   </w:t>
      </w:r>
      <w:r w:rsidRPr="005553D8">
        <w:rPr>
          <w:rFonts w:ascii="Helios-Regular" w:hAnsi="Helios-Regular" w:cs="Helios-Regular"/>
          <w:spacing w:val="4"/>
          <w:sz w:val="14"/>
          <w:szCs w:val="14"/>
          <w:lang w:val="en-US"/>
        </w:rPr>
        <w:t>http</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www</w:t>
      </w:r>
      <w:r w:rsidRPr="00D10E83">
        <w:rPr>
          <w:rFonts w:ascii="Helios-Regular" w:hAnsi="Helios-Regular" w:cs="Helios-Regular"/>
          <w:spacing w:val="4"/>
          <w:sz w:val="14"/>
          <w:szCs w:val="14"/>
          <w:lang w:val="en-US"/>
        </w:rPr>
        <w:t>.</w:t>
      </w:r>
      <w:r w:rsidRPr="005553D8">
        <w:rPr>
          <w:rFonts w:ascii="Helios-Regular" w:hAnsi="Helios-Regular" w:cs="Helios-Regular"/>
          <w:spacing w:val="4"/>
          <w:sz w:val="14"/>
          <w:szCs w:val="14"/>
          <w:lang w:val="en-US"/>
        </w:rPr>
        <w:t>mrsk</w:t>
      </w:r>
      <w:r w:rsidRPr="00D10E83">
        <w:rPr>
          <w:rFonts w:ascii="Helios-Regular" w:hAnsi="Helios-Regular" w:cs="Helios-Regular"/>
          <w:spacing w:val="4"/>
          <w:sz w:val="14"/>
          <w:szCs w:val="14"/>
          <w:lang w:val="en-US"/>
        </w:rPr>
        <w:t>-1.</w:t>
      </w:r>
      <w:r w:rsidRPr="005553D8">
        <w:rPr>
          <w:rFonts w:ascii="Helios-Regular" w:hAnsi="Helios-Regular" w:cs="Helios-Regular"/>
          <w:spacing w:val="4"/>
          <w:sz w:val="14"/>
          <w:szCs w:val="14"/>
          <w:lang w:val="en-US"/>
        </w:rPr>
        <w:t>ru</w:t>
      </w:r>
    </w:p>
    <w:p w:rsidR="00F66EB5" w:rsidRPr="00D10E83" w:rsidRDefault="00F66EB5" w:rsidP="00FA1047">
      <w:pPr>
        <w:spacing w:line="312" w:lineRule="auto"/>
        <w:jc w:val="center"/>
        <w:rPr>
          <w:b/>
          <w:sz w:val="24"/>
          <w:szCs w:val="24"/>
          <w:lang w:val="en-US"/>
        </w:rPr>
      </w:pPr>
    </w:p>
    <w:p w:rsidR="00E45C93" w:rsidRPr="007422C9" w:rsidRDefault="007D07C4" w:rsidP="00FA1047">
      <w:pPr>
        <w:spacing w:line="312" w:lineRule="auto"/>
        <w:jc w:val="center"/>
        <w:rPr>
          <w:b/>
          <w:sz w:val="24"/>
          <w:szCs w:val="24"/>
        </w:rPr>
      </w:pPr>
      <w:r w:rsidRPr="00B26C41">
        <w:rPr>
          <w:b/>
          <w:sz w:val="24"/>
          <w:szCs w:val="24"/>
        </w:rPr>
        <w:t>Уведомление</w:t>
      </w:r>
      <w:r w:rsidR="001E5F22" w:rsidRPr="00B26C41">
        <w:rPr>
          <w:b/>
          <w:sz w:val="24"/>
          <w:szCs w:val="24"/>
        </w:rPr>
        <w:t xml:space="preserve"> №</w:t>
      </w:r>
      <w:r w:rsidR="007422C9" w:rsidRPr="007422C9">
        <w:rPr>
          <w:b/>
          <w:sz w:val="24"/>
          <w:szCs w:val="24"/>
        </w:rPr>
        <w:t>1</w:t>
      </w:r>
    </w:p>
    <w:bookmarkEnd w:id="0"/>
    <w:bookmarkEnd w:id="1"/>
    <w:p w:rsidR="00971C7E" w:rsidRPr="0072037C" w:rsidRDefault="00971C7E" w:rsidP="00FA1047">
      <w:pPr>
        <w:suppressAutoHyphens/>
        <w:spacing w:line="312" w:lineRule="auto"/>
        <w:jc w:val="both"/>
        <w:rPr>
          <w:sz w:val="24"/>
          <w:szCs w:val="24"/>
        </w:rPr>
      </w:pPr>
      <w:proofErr w:type="gramStart"/>
      <w:r w:rsidRPr="007422C9">
        <w:rPr>
          <w:sz w:val="24"/>
          <w:szCs w:val="24"/>
        </w:rPr>
        <w:t>об изменении условий</w:t>
      </w:r>
      <w:r w:rsidR="009628BA" w:rsidRPr="007422C9">
        <w:rPr>
          <w:sz w:val="24"/>
          <w:szCs w:val="24"/>
        </w:rPr>
        <w:t xml:space="preserve"> </w:t>
      </w:r>
      <w:r w:rsidR="00535F6E">
        <w:rPr>
          <w:sz w:val="24"/>
          <w:szCs w:val="24"/>
        </w:rPr>
        <w:t>извещения</w:t>
      </w:r>
      <w:r w:rsidR="00C058E0">
        <w:rPr>
          <w:sz w:val="24"/>
          <w:szCs w:val="24"/>
        </w:rPr>
        <w:t xml:space="preserve"> и </w:t>
      </w:r>
      <w:r w:rsidR="00215BCE" w:rsidRPr="007422C9">
        <w:rPr>
          <w:sz w:val="24"/>
          <w:szCs w:val="24"/>
        </w:rPr>
        <w:t>закупочной</w:t>
      </w:r>
      <w:r w:rsidRPr="007422C9">
        <w:rPr>
          <w:sz w:val="24"/>
          <w:szCs w:val="24"/>
        </w:rPr>
        <w:t xml:space="preserve"> документации </w:t>
      </w:r>
      <w:r w:rsidR="003D170C" w:rsidRPr="007422C9">
        <w:rPr>
          <w:sz w:val="24"/>
          <w:szCs w:val="24"/>
        </w:rPr>
        <w:t>от</w:t>
      </w:r>
      <w:r w:rsidR="00215BCE" w:rsidRPr="007422C9">
        <w:rPr>
          <w:sz w:val="24"/>
          <w:szCs w:val="24"/>
        </w:rPr>
        <w:t xml:space="preserve">крытого запроса предложений </w:t>
      </w:r>
      <w:r w:rsidR="0072037C">
        <w:rPr>
          <w:sz w:val="24"/>
          <w:szCs w:val="24"/>
        </w:rPr>
        <w:t>на право</w:t>
      </w:r>
      <w:r w:rsidR="00215BCE" w:rsidRPr="007422C9">
        <w:rPr>
          <w:sz w:val="24"/>
          <w:szCs w:val="24"/>
        </w:rPr>
        <w:t xml:space="preserve"> </w:t>
      </w:r>
      <w:r w:rsidR="00215BCE" w:rsidRPr="0072037C">
        <w:rPr>
          <w:sz w:val="24"/>
          <w:szCs w:val="24"/>
        </w:rPr>
        <w:t xml:space="preserve">заключения </w:t>
      </w:r>
      <w:r w:rsidR="00063B72" w:rsidRPr="0072037C">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445567" w:rsidRPr="0072037C">
        <w:rPr>
          <w:sz w:val="24"/>
          <w:szCs w:val="24"/>
        </w:rPr>
        <w:t>,</w:t>
      </w:r>
      <w:proofErr w:type="gramEnd"/>
    </w:p>
    <w:p w:rsidR="00971C7E" w:rsidRPr="0072037C" w:rsidRDefault="00971C7E" w:rsidP="00FA1047">
      <w:pPr>
        <w:suppressAutoHyphens/>
        <w:spacing w:line="312" w:lineRule="auto"/>
        <w:jc w:val="both"/>
        <w:rPr>
          <w:sz w:val="24"/>
          <w:szCs w:val="24"/>
        </w:rPr>
      </w:pPr>
      <w:r w:rsidRPr="0072037C">
        <w:rPr>
          <w:sz w:val="24"/>
          <w:szCs w:val="24"/>
        </w:rPr>
        <w:t>(</w:t>
      </w:r>
      <w:r w:rsidR="00E86552" w:rsidRPr="0072037C">
        <w:rPr>
          <w:sz w:val="24"/>
          <w:szCs w:val="24"/>
        </w:rPr>
        <w:t xml:space="preserve">опубликовано на официальном сайте Российской Федерации для размещения информации о размещении заказов </w:t>
      </w:r>
      <w:hyperlink r:id="rId8" w:history="1">
        <w:r w:rsidR="00E86552" w:rsidRPr="0072037C">
          <w:rPr>
            <w:rStyle w:val="a6"/>
            <w:sz w:val="24"/>
            <w:szCs w:val="24"/>
          </w:rPr>
          <w:t>www.zakupki.gov.ru</w:t>
        </w:r>
      </w:hyperlink>
      <w:r w:rsidR="00E86552" w:rsidRPr="0072037C">
        <w:rPr>
          <w:sz w:val="24"/>
          <w:szCs w:val="24"/>
        </w:rPr>
        <w:t xml:space="preserve">, копия публикации на электронной торговой площадке </w:t>
      </w:r>
      <w:r w:rsidR="007D3A29" w:rsidRPr="0072037C">
        <w:rPr>
          <w:sz w:val="24"/>
          <w:szCs w:val="24"/>
        </w:rPr>
        <w:t>ОАО «</w:t>
      </w:r>
      <w:proofErr w:type="spellStart"/>
      <w:r w:rsidR="007D3A29" w:rsidRPr="0072037C">
        <w:rPr>
          <w:sz w:val="24"/>
          <w:szCs w:val="24"/>
        </w:rPr>
        <w:t>Россети</w:t>
      </w:r>
      <w:proofErr w:type="spellEnd"/>
      <w:r w:rsidR="007D3A29" w:rsidRPr="0072037C">
        <w:rPr>
          <w:sz w:val="24"/>
          <w:szCs w:val="24"/>
        </w:rPr>
        <w:t>»</w:t>
      </w:r>
      <w:r w:rsidR="00E86552" w:rsidRPr="0072037C">
        <w:rPr>
          <w:sz w:val="24"/>
          <w:szCs w:val="24"/>
        </w:rPr>
        <w:t xml:space="preserve"> </w:t>
      </w:r>
      <w:hyperlink r:id="rId9" w:history="1">
        <w:r w:rsidR="0002454B" w:rsidRPr="0072037C">
          <w:rPr>
            <w:rStyle w:val="a6"/>
            <w:sz w:val="24"/>
            <w:szCs w:val="24"/>
          </w:rPr>
          <w:t>www.b2b-mrsk.ru</w:t>
        </w:r>
      </w:hyperlink>
      <w:r w:rsidR="0002454B" w:rsidRPr="0072037C">
        <w:rPr>
          <w:sz w:val="24"/>
          <w:szCs w:val="24"/>
        </w:rPr>
        <w:t xml:space="preserve"> </w:t>
      </w:r>
      <w:r w:rsidR="00E86552" w:rsidRPr="0072037C">
        <w:rPr>
          <w:sz w:val="24"/>
          <w:szCs w:val="24"/>
        </w:rPr>
        <w:t xml:space="preserve">№ </w:t>
      </w:r>
      <w:r w:rsidR="0072037C" w:rsidRPr="0072037C">
        <w:rPr>
          <w:sz w:val="24"/>
          <w:szCs w:val="24"/>
        </w:rPr>
        <w:t>565188 от 06.10.2015</w:t>
      </w:r>
      <w:r w:rsidR="00012FDE" w:rsidRPr="0072037C">
        <w:rPr>
          <w:sz w:val="24"/>
          <w:szCs w:val="24"/>
        </w:rPr>
        <w:t>года</w:t>
      </w:r>
      <w:r w:rsidR="00E86552" w:rsidRPr="0072037C">
        <w:rPr>
          <w:sz w:val="24"/>
          <w:szCs w:val="24"/>
        </w:rPr>
        <w:t xml:space="preserve">, а также на официальном сайте </w:t>
      </w:r>
      <w:r w:rsidR="00AC5570" w:rsidRPr="0072037C">
        <w:rPr>
          <w:sz w:val="24"/>
          <w:szCs w:val="24"/>
        </w:rPr>
        <w:t>ПАО «МРСК Центра»</w:t>
      </w:r>
      <w:r w:rsidR="00E86552" w:rsidRPr="0072037C">
        <w:rPr>
          <w:sz w:val="24"/>
          <w:szCs w:val="24"/>
        </w:rPr>
        <w:t xml:space="preserve"> </w:t>
      </w:r>
      <w:hyperlink r:id="rId10" w:history="1">
        <w:r w:rsidR="00E86552" w:rsidRPr="0072037C">
          <w:rPr>
            <w:rStyle w:val="a6"/>
            <w:sz w:val="24"/>
            <w:szCs w:val="24"/>
          </w:rPr>
          <w:t>www.mrsk-1.ru</w:t>
        </w:r>
      </w:hyperlink>
      <w:r w:rsidR="00E86552" w:rsidRPr="0072037C">
        <w:rPr>
          <w:sz w:val="24"/>
          <w:szCs w:val="24"/>
        </w:rPr>
        <w:t xml:space="preserve"> в разделе «Закупки»)</w:t>
      </w:r>
    </w:p>
    <w:p w:rsidR="004F0D7F" w:rsidRPr="0072037C" w:rsidRDefault="004F0D7F" w:rsidP="00FA1047">
      <w:pPr>
        <w:pStyle w:val="af3"/>
        <w:numPr>
          <w:ilvl w:val="0"/>
          <w:numId w:val="8"/>
        </w:numPr>
        <w:suppressAutoHyphens/>
        <w:spacing w:line="312" w:lineRule="auto"/>
        <w:ind w:left="0" w:hanging="11"/>
        <w:jc w:val="both"/>
        <w:rPr>
          <w:sz w:val="24"/>
          <w:szCs w:val="24"/>
        </w:rPr>
      </w:pPr>
      <w:r w:rsidRPr="0072037C">
        <w:rPr>
          <w:sz w:val="24"/>
          <w:szCs w:val="24"/>
        </w:rPr>
        <w:t xml:space="preserve">Организатор запроса предложений </w:t>
      </w:r>
      <w:r w:rsidR="00AC5570" w:rsidRPr="0072037C">
        <w:rPr>
          <w:sz w:val="24"/>
          <w:szCs w:val="24"/>
        </w:rPr>
        <w:t>ПАО «МРСК Центра»</w:t>
      </w:r>
      <w:r w:rsidRPr="0072037C">
        <w:rPr>
          <w:sz w:val="24"/>
          <w:szCs w:val="24"/>
        </w:rPr>
        <w:t xml:space="preserve">, расположенный по адресу: </w:t>
      </w:r>
      <w:proofErr w:type="gramStart"/>
      <w:r w:rsidRPr="0072037C">
        <w:rPr>
          <w:sz w:val="24"/>
          <w:szCs w:val="24"/>
        </w:rPr>
        <w:t>РФ, 127018, г. Москва, 2-я Ямская ул., д. 4, (контактное лицо:</w:t>
      </w:r>
      <w:proofErr w:type="gramEnd"/>
      <w:r w:rsidRPr="0072037C">
        <w:rPr>
          <w:sz w:val="24"/>
          <w:szCs w:val="24"/>
        </w:rPr>
        <w:t xml:space="preserve"> </w:t>
      </w:r>
      <w:proofErr w:type="gramStart"/>
      <w:r w:rsidR="00063B72" w:rsidRPr="0072037C">
        <w:rPr>
          <w:b/>
          <w:sz w:val="24"/>
          <w:szCs w:val="24"/>
        </w:rPr>
        <w:t xml:space="preserve">Остонен Инна Андреевна, </w:t>
      </w:r>
      <w:r w:rsidR="00A159E1" w:rsidRPr="0072037C">
        <w:rPr>
          <w:sz w:val="24"/>
          <w:szCs w:val="24"/>
        </w:rPr>
        <w:t xml:space="preserve">контактный телефон </w:t>
      </w:r>
      <w:r w:rsidR="00A159E1" w:rsidRPr="0072037C">
        <w:rPr>
          <w:b/>
          <w:sz w:val="24"/>
          <w:szCs w:val="24"/>
        </w:rPr>
        <w:t>(4722) 28-30-4</w:t>
      </w:r>
      <w:r w:rsidR="00063B72" w:rsidRPr="0072037C">
        <w:rPr>
          <w:b/>
          <w:sz w:val="24"/>
          <w:szCs w:val="24"/>
        </w:rPr>
        <w:t>9</w:t>
      </w:r>
      <w:r w:rsidR="00A159E1" w:rsidRPr="0072037C">
        <w:rPr>
          <w:b/>
          <w:sz w:val="24"/>
          <w:szCs w:val="24"/>
        </w:rPr>
        <w:t>, (495) 747-92-92)</w:t>
      </w:r>
      <w:r w:rsidRPr="0072037C">
        <w:rPr>
          <w:sz w:val="24"/>
          <w:szCs w:val="24"/>
        </w:rPr>
        <w:t xml:space="preserve">, </w:t>
      </w:r>
      <w:r w:rsidR="00A159E1" w:rsidRPr="0072037C">
        <w:rPr>
          <w:sz w:val="24"/>
          <w:szCs w:val="24"/>
        </w:rPr>
        <w:t xml:space="preserve">на основании протокола от </w:t>
      </w:r>
      <w:r w:rsidR="0072037C" w:rsidRPr="0072037C">
        <w:rPr>
          <w:sz w:val="24"/>
          <w:szCs w:val="24"/>
        </w:rPr>
        <w:t>22</w:t>
      </w:r>
      <w:r w:rsidR="00A159E1" w:rsidRPr="0072037C">
        <w:rPr>
          <w:sz w:val="24"/>
          <w:szCs w:val="24"/>
        </w:rPr>
        <w:t>.</w:t>
      </w:r>
      <w:r w:rsidR="0072037C" w:rsidRPr="0072037C">
        <w:rPr>
          <w:sz w:val="24"/>
          <w:szCs w:val="24"/>
        </w:rPr>
        <w:t>10</w:t>
      </w:r>
      <w:r w:rsidR="00A159E1" w:rsidRPr="0072037C">
        <w:rPr>
          <w:sz w:val="24"/>
          <w:szCs w:val="24"/>
        </w:rPr>
        <w:t>.</w:t>
      </w:r>
      <w:r w:rsidR="007C3872" w:rsidRPr="0072037C">
        <w:rPr>
          <w:sz w:val="24"/>
          <w:szCs w:val="24"/>
        </w:rPr>
        <w:t>2015</w:t>
      </w:r>
      <w:r w:rsidR="00A159E1" w:rsidRPr="0072037C">
        <w:rPr>
          <w:sz w:val="24"/>
          <w:szCs w:val="24"/>
        </w:rPr>
        <w:t xml:space="preserve"> года № </w:t>
      </w:r>
      <w:r w:rsidR="0072037C">
        <w:rPr>
          <w:sz w:val="24"/>
          <w:szCs w:val="24"/>
        </w:rPr>
        <w:t>1200-ИА-15-1</w:t>
      </w:r>
      <w:r w:rsidR="00063B72" w:rsidRPr="0072037C">
        <w:rPr>
          <w:sz w:val="24"/>
          <w:szCs w:val="24"/>
        </w:rPr>
        <w:t xml:space="preserve"> от 06.10.2015</w:t>
      </w:r>
      <w:r w:rsidR="00A159E1" w:rsidRPr="0072037C">
        <w:rPr>
          <w:sz w:val="24"/>
          <w:szCs w:val="24"/>
        </w:rPr>
        <w:t xml:space="preserve"> вносит</w:t>
      </w:r>
      <w:r w:rsidR="00722931" w:rsidRPr="0072037C">
        <w:rPr>
          <w:sz w:val="24"/>
          <w:szCs w:val="24"/>
        </w:rPr>
        <w:t xml:space="preserve"> </w:t>
      </w:r>
      <w:r w:rsidRPr="0072037C">
        <w:rPr>
          <w:sz w:val="24"/>
          <w:szCs w:val="24"/>
        </w:rPr>
        <w:t xml:space="preserve">изменения в </w:t>
      </w:r>
      <w:r w:rsidR="00535F6E" w:rsidRPr="0072037C">
        <w:rPr>
          <w:sz w:val="24"/>
          <w:szCs w:val="24"/>
        </w:rPr>
        <w:t>извещение</w:t>
      </w:r>
      <w:r w:rsidR="00C058E0" w:rsidRPr="0072037C">
        <w:rPr>
          <w:sz w:val="24"/>
          <w:szCs w:val="24"/>
        </w:rPr>
        <w:t xml:space="preserve"> и </w:t>
      </w:r>
      <w:r w:rsidRPr="0072037C">
        <w:rPr>
          <w:sz w:val="24"/>
          <w:szCs w:val="24"/>
        </w:rPr>
        <w:t xml:space="preserve">закупочную документацию открытого запроса предложений для заключения </w:t>
      </w:r>
      <w:r w:rsidR="00063B72" w:rsidRPr="0072037C">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w:t>
      </w:r>
      <w:proofErr w:type="gramEnd"/>
      <w:r w:rsidR="00063B72" w:rsidRPr="0072037C">
        <w:rPr>
          <w:sz w:val="24"/>
          <w:szCs w:val="24"/>
        </w:rPr>
        <w:t xml:space="preserve"> 2016 г. для нужд ПАО «МРСК Центра» (филиала «Ярэнерго»)</w:t>
      </w:r>
      <w:r w:rsidRPr="0072037C">
        <w:rPr>
          <w:sz w:val="24"/>
          <w:szCs w:val="24"/>
        </w:rPr>
        <w:t>.</w:t>
      </w:r>
    </w:p>
    <w:p w:rsidR="0072037C" w:rsidRPr="00063B72" w:rsidRDefault="0072037C" w:rsidP="0072037C">
      <w:pPr>
        <w:pStyle w:val="af3"/>
        <w:numPr>
          <w:ilvl w:val="0"/>
          <w:numId w:val="8"/>
        </w:numPr>
        <w:tabs>
          <w:tab w:val="left" w:pos="142"/>
          <w:tab w:val="left" w:pos="426"/>
        </w:tabs>
        <w:suppressAutoHyphens/>
        <w:spacing w:line="312" w:lineRule="auto"/>
        <w:ind w:left="0" w:hanging="11"/>
        <w:jc w:val="both"/>
        <w:rPr>
          <w:sz w:val="24"/>
          <w:szCs w:val="24"/>
        </w:rPr>
      </w:pPr>
      <w:proofErr w:type="gramStart"/>
      <w:r w:rsidRPr="00063B72">
        <w:rPr>
          <w:sz w:val="24"/>
          <w:szCs w:val="24"/>
        </w:rPr>
        <w:t xml:space="preserve">Внести изменения в </w:t>
      </w:r>
      <w:r>
        <w:rPr>
          <w:sz w:val="24"/>
          <w:szCs w:val="24"/>
        </w:rPr>
        <w:t>закупочную документацию</w:t>
      </w:r>
      <w:r w:rsidRPr="00063B72">
        <w:rPr>
          <w:sz w:val="24"/>
          <w:szCs w:val="24"/>
        </w:rPr>
        <w:t xml:space="preserve"> </w:t>
      </w:r>
      <w:r w:rsidRPr="007422C9">
        <w:rPr>
          <w:sz w:val="24"/>
          <w:szCs w:val="24"/>
        </w:rPr>
        <w:t xml:space="preserve">открытого запроса предложений </w:t>
      </w:r>
      <w:r>
        <w:rPr>
          <w:sz w:val="24"/>
          <w:szCs w:val="24"/>
        </w:rPr>
        <w:t>на право</w:t>
      </w:r>
      <w:r w:rsidRPr="007422C9">
        <w:rPr>
          <w:sz w:val="24"/>
          <w:szCs w:val="24"/>
        </w:rPr>
        <w:t xml:space="preserve"> </w:t>
      </w:r>
      <w:r w:rsidRPr="0072037C">
        <w:rPr>
          <w:sz w:val="24"/>
          <w:szCs w:val="24"/>
        </w:rPr>
        <w:t>заключения 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Pr="00063B72">
        <w:rPr>
          <w:sz w:val="24"/>
          <w:szCs w:val="24"/>
        </w:rPr>
        <w:t xml:space="preserve">, и изложить </w:t>
      </w:r>
      <w:r>
        <w:rPr>
          <w:sz w:val="24"/>
          <w:szCs w:val="24"/>
        </w:rPr>
        <w:t>закупочную документацию</w:t>
      </w:r>
      <w:r w:rsidRPr="00063B72">
        <w:rPr>
          <w:sz w:val="24"/>
          <w:szCs w:val="24"/>
        </w:rPr>
        <w:t xml:space="preserve"> </w:t>
      </w:r>
      <w:r w:rsidRPr="00063B72">
        <w:rPr>
          <w:sz w:val="24"/>
          <w:szCs w:val="24"/>
        </w:rPr>
        <w:t>в редакции приложения №</w:t>
      </w:r>
      <w:r>
        <w:rPr>
          <w:sz w:val="24"/>
          <w:szCs w:val="24"/>
        </w:rPr>
        <w:t>1</w:t>
      </w:r>
      <w:r w:rsidRPr="00063B72">
        <w:rPr>
          <w:sz w:val="24"/>
          <w:szCs w:val="24"/>
        </w:rPr>
        <w:t xml:space="preserve"> к данному</w:t>
      </w:r>
      <w:proofErr w:type="gramEnd"/>
      <w:r w:rsidRPr="00063B72">
        <w:rPr>
          <w:sz w:val="24"/>
          <w:szCs w:val="24"/>
        </w:rPr>
        <w:t xml:space="preserve"> уведомлению.</w:t>
      </w:r>
    </w:p>
    <w:p w:rsidR="00C058E0" w:rsidRDefault="00063B72" w:rsidP="0072037C">
      <w:pPr>
        <w:pStyle w:val="af3"/>
        <w:numPr>
          <w:ilvl w:val="0"/>
          <w:numId w:val="8"/>
        </w:numPr>
        <w:tabs>
          <w:tab w:val="left" w:pos="142"/>
          <w:tab w:val="left" w:pos="426"/>
        </w:tabs>
        <w:suppressAutoHyphens/>
        <w:spacing w:line="312" w:lineRule="auto"/>
        <w:ind w:left="0" w:hanging="11"/>
        <w:jc w:val="both"/>
        <w:rPr>
          <w:sz w:val="24"/>
          <w:szCs w:val="24"/>
        </w:rPr>
      </w:pPr>
      <w:proofErr w:type="gramStart"/>
      <w:r w:rsidRPr="00063B72">
        <w:rPr>
          <w:sz w:val="24"/>
          <w:szCs w:val="24"/>
        </w:rPr>
        <w:t>В</w:t>
      </w:r>
      <w:r w:rsidR="00C058E0" w:rsidRPr="00063B72">
        <w:rPr>
          <w:sz w:val="24"/>
          <w:szCs w:val="24"/>
        </w:rPr>
        <w:t xml:space="preserve">нести изменения в техническое задание </w:t>
      </w:r>
      <w:r w:rsidRPr="00063B72">
        <w:rPr>
          <w:sz w:val="24"/>
          <w:szCs w:val="24"/>
        </w:rPr>
        <w:t>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Pr="00063B72">
        <w:rPr>
          <w:sz w:val="24"/>
          <w:szCs w:val="24"/>
        </w:rPr>
        <w:t xml:space="preserve"> -</w:t>
      </w:r>
      <w:r w:rsidR="00C058E0" w:rsidRPr="00063B72">
        <w:rPr>
          <w:sz w:val="24"/>
          <w:szCs w:val="24"/>
        </w:rPr>
        <w:t xml:space="preserve"> приложение №1 к закупочной документации, и изложить в редакции приложения №</w:t>
      </w:r>
      <w:r w:rsidRPr="00063B72">
        <w:rPr>
          <w:sz w:val="24"/>
          <w:szCs w:val="24"/>
        </w:rPr>
        <w:t>2</w:t>
      </w:r>
      <w:r w:rsidR="00C058E0" w:rsidRPr="00063B72">
        <w:rPr>
          <w:sz w:val="24"/>
          <w:szCs w:val="24"/>
        </w:rPr>
        <w:t xml:space="preserve"> к данному уведомлению.</w:t>
      </w:r>
      <w:proofErr w:type="gramEnd"/>
    </w:p>
    <w:p w:rsidR="0072037C" w:rsidRPr="0072037C" w:rsidRDefault="0072037C" w:rsidP="0072037C">
      <w:pPr>
        <w:pStyle w:val="af3"/>
        <w:numPr>
          <w:ilvl w:val="0"/>
          <w:numId w:val="8"/>
        </w:numPr>
        <w:tabs>
          <w:tab w:val="left" w:pos="142"/>
          <w:tab w:val="left" w:pos="426"/>
        </w:tabs>
        <w:suppressAutoHyphens/>
        <w:spacing w:line="312" w:lineRule="auto"/>
        <w:ind w:left="0" w:hanging="11"/>
        <w:jc w:val="both"/>
        <w:rPr>
          <w:sz w:val="24"/>
          <w:szCs w:val="24"/>
        </w:rPr>
      </w:pPr>
      <w:proofErr w:type="gramStart"/>
      <w:r w:rsidRPr="00063B72">
        <w:rPr>
          <w:sz w:val="24"/>
          <w:szCs w:val="24"/>
        </w:rPr>
        <w:t xml:space="preserve">Внести изменения в </w:t>
      </w:r>
      <w:r>
        <w:rPr>
          <w:sz w:val="24"/>
          <w:szCs w:val="24"/>
        </w:rPr>
        <w:t>оценочную стадию</w:t>
      </w:r>
      <w:r w:rsidRPr="00063B72">
        <w:rPr>
          <w:sz w:val="24"/>
          <w:szCs w:val="24"/>
        </w:rPr>
        <w:t xml:space="preserve"> </w:t>
      </w:r>
      <w:r w:rsidRPr="007422C9">
        <w:rPr>
          <w:sz w:val="24"/>
          <w:szCs w:val="24"/>
        </w:rPr>
        <w:t xml:space="preserve">открытого запроса предложений </w:t>
      </w:r>
      <w:r>
        <w:rPr>
          <w:sz w:val="24"/>
          <w:szCs w:val="24"/>
        </w:rPr>
        <w:t>на право</w:t>
      </w:r>
      <w:r w:rsidRPr="007422C9">
        <w:rPr>
          <w:sz w:val="24"/>
          <w:szCs w:val="24"/>
        </w:rPr>
        <w:t xml:space="preserve"> </w:t>
      </w:r>
      <w:r w:rsidRPr="0072037C">
        <w:rPr>
          <w:sz w:val="24"/>
          <w:szCs w:val="24"/>
        </w:rPr>
        <w:t xml:space="preserve">заключения 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w:t>
      </w:r>
      <w:r w:rsidRPr="0072037C">
        <w:rPr>
          <w:sz w:val="24"/>
          <w:szCs w:val="24"/>
        </w:rPr>
        <w:lastRenderedPageBreak/>
        <w:t>области на 2016 г. для нужд ПАО «МРСК Центра» (филиала «Ярэнерго»)</w:t>
      </w:r>
      <w:r w:rsidRPr="00063B72">
        <w:rPr>
          <w:sz w:val="24"/>
          <w:szCs w:val="24"/>
        </w:rPr>
        <w:t xml:space="preserve"> - приложение №</w:t>
      </w:r>
      <w:r>
        <w:rPr>
          <w:sz w:val="24"/>
          <w:szCs w:val="24"/>
        </w:rPr>
        <w:t>3</w:t>
      </w:r>
      <w:r w:rsidRPr="00063B72">
        <w:rPr>
          <w:sz w:val="24"/>
          <w:szCs w:val="24"/>
        </w:rPr>
        <w:t xml:space="preserve"> к закупочной документации, и изложить в редакции приложения</w:t>
      </w:r>
      <w:proofErr w:type="gramEnd"/>
      <w:r w:rsidRPr="00063B72">
        <w:rPr>
          <w:sz w:val="24"/>
          <w:szCs w:val="24"/>
        </w:rPr>
        <w:t xml:space="preserve"> №</w:t>
      </w:r>
      <w:r>
        <w:rPr>
          <w:sz w:val="24"/>
          <w:szCs w:val="24"/>
        </w:rPr>
        <w:t>3</w:t>
      </w:r>
      <w:r w:rsidRPr="00063B72">
        <w:rPr>
          <w:sz w:val="24"/>
          <w:szCs w:val="24"/>
        </w:rPr>
        <w:t xml:space="preserve"> к данному уведомлению.</w:t>
      </w:r>
    </w:p>
    <w:p w:rsidR="00192532" w:rsidRPr="008F6E2C" w:rsidRDefault="00192532" w:rsidP="00192532">
      <w:pPr>
        <w:pStyle w:val="af3"/>
        <w:numPr>
          <w:ilvl w:val="0"/>
          <w:numId w:val="8"/>
        </w:numPr>
        <w:tabs>
          <w:tab w:val="left" w:pos="142"/>
          <w:tab w:val="left" w:pos="426"/>
        </w:tabs>
        <w:suppressAutoHyphens/>
        <w:spacing w:line="360" w:lineRule="auto"/>
        <w:ind w:left="0" w:hanging="11"/>
        <w:jc w:val="both"/>
        <w:rPr>
          <w:sz w:val="24"/>
          <w:szCs w:val="24"/>
        </w:rPr>
      </w:pPr>
      <w:r w:rsidRPr="008F6E2C">
        <w:rPr>
          <w:sz w:val="24"/>
          <w:szCs w:val="24"/>
        </w:rPr>
        <w:t xml:space="preserve">Внести изменения в </w:t>
      </w:r>
      <w:r w:rsidR="00535F6E">
        <w:rPr>
          <w:sz w:val="24"/>
          <w:szCs w:val="24"/>
        </w:rPr>
        <w:t>извещение</w:t>
      </w:r>
      <w:r w:rsidRPr="008F6E2C">
        <w:rPr>
          <w:sz w:val="24"/>
          <w:szCs w:val="24"/>
        </w:rPr>
        <w:t xml:space="preserve"> и изложить в следующей редакции:</w:t>
      </w:r>
    </w:p>
    <w:p w:rsidR="00192532" w:rsidRDefault="00192532" w:rsidP="00192532">
      <w:pPr>
        <w:pStyle w:val="a0"/>
        <w:numPr>
          <w:ilvl w:val="0"/>
          <w:numId w:val="0"/>
        </w:numPr>
        <w:tabs>
          <w:tab w:val="num" w:pos="1844"/>
        </w:tabs>
        <w:rPr>
          <w:sz w:val="24"/>
          <w:szCs w:val="24"/>
        </w:rPr>
      </w:pPr>
      <w:r w:rsidRPr="00063B72">
        <w:rPr>
          <w:b/>
          <w:sz w:val="24"/>
          <w:szCs w:val="24"/>
        </w:rPr>
        <w:t>Действительно до:</w:t>
      </w:r>
      <w:r w:rsidRPr="00063B72">
        <w:rPr>
          <w:sz w:val="24"/>
          <w:szCs w:val="24"/>
        </w:rPr>
        <w:t xml:space="preserve"> </w:t>
      </w:r>
      <w:r w:rsidR="00063B72" w:rsidRPr="00063B72">
        <w:rPr>
          <w:sz w:val="24"/>
          <w:szCs w:val="24"/>
        </w:rPr>
        <w:t>30</w:t>
      </w:r>
      <w:r w:rsidRPr="00063B72">
        <w:rPr>
          <w:sz w:val="24"/>
          <w:szCs w:val="24"/>
        </w:rPr>
        <w:t>.10.</w:t>
      </w:r>
      <w:r w:rsidR="007C3872" w:rsidRPr="00063B72">
        <w:rPr>
          <w:sz w:val="24"/>
          <w:szCs w:val="24"/>
        </w:rPr>
        <w:t>2015</w:t>
      </w:r>
      <w:r w:rsidRPr="00063B72">
        <w:rPr>
          <w:sz w:val="24"/>
          <w:szCs w:val="24"/>
        </w:rPr>
        <w:t xml:space="preserve"> 12:00</w:t>
      </w:r>
    </w:p>
    <w:p w:rsidR="00063B72" w:rsidRPr="00063B72" w:rsidRDefault="00063B72" w:rsidP="00192532">
      <w:pPr>
        <w:pStyle w:val="a0"/>
        <w:numPr>
          <w:ilvl w:val="0"/>
          <w:numId w:val="0"/>
        </w:numPr>
        <w:tabs>
          <w:tab w:val="num" w:pos="1844"/>
        </w:tabs>
        <w:rPr>
          <w:b/>
          <w:sz w:val="24"/>
          <w:szCs w:val="24"/>
        </w:rPr>
      </w:pPr>
      <w:r w:rsidRPr="00063B72">
        <w:rPr>
          <w:b/>
          <w:sz w:val="24"/>
          <w:szCs w:val="24"/>
        </w:rPr>
        <w:t xml:space="preserve">Условия оплаты: </w:t>
      </w:r>
    </w:p>
    <w:p w:rsidR="00063B72" w:rsidRPr="00063B72" w:rsidRDefault="00063B72" w:rsidP="0072037C">
      <w:pPr>
        <w:pStyle w:val="a0"/>
        <w:numPr>
          <w:ilvl w:val="0"/>
          <w:numId w:val="12"/>
        </w:numPr>
        <w:tabs>
          <w:tab w:val="num" w:pos="1844"/>
        </w:tabs>
        <w:spacing w:before="120" w:after="120" w:line="312" w:lineRule="auto"/>
        <w:ind w:left="1848" w:hanging="357"/>
        <w:rPr>
          <w:sz w:val="24"/>
          <w:szCs w:val="24"/>
        </w:rPr>
      </w:pPr>
      <w:r w:rsidRPr="00063B72">
        <w:rPr>
          <w:sz w:val="24"/>
          <w:szCs w:val="24"/>
        </w:rPr>
        <w:t xml:space="preserve">Постоянная составляющая (п. 4.4.5.1.1 </w:t>
      </w:r>
      <w:r>
        <w:rPr>
          <w:sz w:val="24"/>
          <w:szCs w:val="24"/>
        </w:rPr>
        <w:t>закупочной документации</w:t>
      </w:r>
      <w:r w:rsidRPr="00063B72">
        <w:rPr>
          <w:sz w:val="24"/>
          <w:szCs w:val="24"/>
        </w:rPr>
        <w:t>):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w:t>
      </w:r>
      <w:r w:rsidRPr="00063B72">
        <w:rPr>
          <w:sz w:val="24"/>
          <w:szCs w:val="24"/>
        </w:rPr>
        <w:t>у</w:t>
      </w:r>
      <w:r w:rsidRPr="00063B72">
        <w:rPr>
          <w:sz w:val="24"/>
          <w:szCs w:val="24"/>
        </w:rPr>
        <w:t>ры;</w:t>
      </w:r>
    </w:p>
    <w:p w:rsidR="00063B72" w:rsidRPr="00063B72" w:rsidRDefault="00063B72" w:rsidP="0072037C">
      <w:pPr>
        <w:pStyle w:val="a0"/>
        <w:numPr>
          <w:ilvl w:val="0"/>
          <w:numId w:val="12"/>
        </w:numPr>
        <w:tabs>
          <w:tab w:val="num" w:pos="1844"/>
        </w:tabs>
        <w:spacing w:after="120" w:line="312" w:lineRule="auto"/>
        <w:ind w:left="1848" w:hanging="357"/>
        <w:rPr>
          <w:sz w:val="24"/>
          <w:szCs w:val="24"/>
        </w:rPr>
      </w:pPr>
      <w:r w:rsidRPr="00063B72">
        <w:rPr>
          <w:sz w:val="24"/>
          <w:szCs w:val="24"/>
        </w:rPr>
        <w:t xml:space="preserve">Переменная составляющая (п. 4.4.5.1.2 </w:t>
      </w:r>
      <w:r>
        <w:rPr>
          <w:sz w:val="24"/>
          <w:szCs w:val="24"/>
        </w:rPr>
        <w:t>закупочной документации</w:t>
      </w:r>
      <w:r w:rsidRPr="00063B72">
        <w:rPr>
          <w:sz w:val="24"/>
          <w:szCs w:val="24"/>
        </w:rPr>
        <w:t>): безналичный расчет, оплата производится в течение 60 (шестидесяти) рабочих дней после утверждения тарифно-балансовых решений на 2016 год органом исполнительной власти в области государственного регулирования тарифов в случае принятия органами государственного регулирования тарифов тарифно-балансовых решений на 2016 год в соответствии с произведенными Исполнителем расчетами единых (котловых) тарифов на услуги по передаче электроэнергии, в результате оценки Заказчиком принятых тарифно-балансовых решений на 2016 год.</w:t>
      </w:r>
    </w:p>
    <w:p w:rsidR="00192532" w:rsidRPr="00063B72" w:rsidRDefault="00192532" w:rsidP="00192532">
      <w:pPr>
        <w:pStyle w:val="a0"/>
        <w:numPr>
          <w:ilvl w:val="0"/>
          <w:numId w:val="0"/>
        </w:numPr>
        <w:tabs>
          <w:tab w:val="num" w:pos="1844"/>
        </w:tabs>
        <w:rPr>
          <w:sz w:val="24"/>
          <w:szCs w:val="24"/>
        </w:rPr>
      </w:pPr>
      <w:r w:rsidRPr="00063B72">
        <w:rPr>
          <w:b/>
          <w:sz w:val="24"/>
          <w:szCs w:val="24"/>
        </w:rPr>
        <w:t>Дата рассмотрения предложений и подведения итогов закупки:</w:t>
      </w:r>
      <w:r w:rsidRPr="00063B72">
        <w:rPr>
          <w:rFonts w:ascii="Arial" w:hAnsi="Arial" w:cs="Arial"/>
          <w:sz w:val="14"/>
          <w:szCs w:val="14"/>
        </w:rPr>
        <w:t xml:space="preserve"> </w:t>
      </w:r>
      <w:r w:rsidR="00063B72" w:rsidRPr="00063B72">
        <w:rPr>
          <w:sz w:val="24"/>
          <w:szCs w:val="24"/>
        </w:rPr>
        <w:t>30</w:t>
      </w:r>
      <w:r w:rsidRPr="00063B72">
        <w:rPr>
          <w:sz w:val="24"/>
          <w:szCs w:val="24"/>
        </w:rPr>
        <w:t>.11.</w:t>
      </w:r>
      <w:r w:rsidR="007C3872" w:rsidRPr="00063B72">
        <w:rPr>
          <w:sz w:val="24"/>
          <w:szCs w:val="24"/>
        </w:rPr>
        <w:t>2015</w:t>
      </w:r>
      <w:r w:rsidR="00334178" w:rsidRPr="00063B72">
        <w:rPr>
          <w:sz w:val="24"/>
          <w:szCs w:val="24"/>
        </w:rPr>
        <w:t xml:space="preserve"> 12:00</w:t>
      </w:r>
    </w:p>
    <w:p w:rsidR="00334178" w:rsidRPr="00334178" w:rsidRDefault="00334178" w:rsidP="00192532">
      <w:pPr>
        <w:pStyle w:val="a0"/>
        <w:numPr>
          <w:ilvl w:val="0"/>
          <w:numId w:val="0"/>
        </w:numPr>
        <w:tabs>
          <w:tab w:val="num" w:pos="1844"/>
        </w:tabs>
        <w:rPr>
          <w:sz w:val="24"/>
          <w:szCs w:val="24"/>
        </w:rPr>
      </w:pPr>
      <w:r w:rsidRPr="00063B72">
        <w:rPr>
          <w:b/>
          <w:sz w:val="24"/>
          <w:szCs w:val="24"/>
        </w:rPr>
        <w:t>Дата и время подведения итогов:</w:t>
      </w:r>
      <w:r w:rsidRPr="00063B72">
        <w:rPr>
          <w:sz w:val="24"/>
          <w:szCs w:val="24"/>
        </w:rPr>
        <w:t xml:space="preserve"> </w:t>
      </w:r>
      <w:r w:rsidR="00063B72" w:rsidRPr="00063B72">
        <w:rPr>
          <w:sz w:val="24"/>
          <w:szCs w:val="24"/>
        </w:rPr>
        <w:t>30</w:t>
      </w:r>
      <w:r w:rsidRPr="00063B72">
        <w:rPr>
          <w:sz w:val="24"/>
          <w:szCs w:val="24"/>
        </w:rPr>
        <w:t>.</w:t>
      </w:r>
      <w:r w:rsidR="00063B72" w:rsidRPr="00063B72">
        <w:rPr>
          <w:sz w:val="24"/>
          <w:szCs w:val="24"/>
        </w:rPr>
        <w:t>11</w:t>
      </w:r>
      <w:r w:rsidRPr="00063B72">
        <w:rPr>
          <w:sz w:val="24"/>
          <w:szCs w:val="24"/>
        </w:rPr>
        <w:t>.</w:t>
      </w:r>
      <w:r w:rsidR="007C3872" w:rsidRPr="00063B72">
        <w:rPr>
          <w:sz w:val="24"/>
          <w:szCs w:val="24"/>
        </w:rPr>
        <w:t>2015</w:t>
      </w:r>
      <w:r w:rsidRPr="00063B72">
        <w:rPr>
          <w:sz w:val="24"/>
          <w:szCs w:val="24"/>
        </w:rPr>
        <w:t xml:space="preserve"> 12:00</w:t>
      </w:r>
    </w:p>
    <w:p w:rsidR="00A54F6D" w:rsidRPr="00445567" w:rsidRDefault="00A54F6D" w:rsidP="00FA1047">
      <w:pPr>
        <w:pStyle w:val="a"/>
        <w:numPr>
          <w:ilvl w:val="0"/>
          <w:numId w:val="0"/>
        </w:numPr>
        <w:tabs>
          <w:tab w:val="left" w:pos="851"/>
          <w:tab w:val="left" w:pos="9072"/>
        </w:tabs>
        <w:spacing w:before="0" w:line="312" w:lineRule="auto"/>
        <w:ind w:firstLine="567"/>
        <w:rPr>
          <w:b/>
          <w:sz w:val="24"/>
          <w:szCs w:val="24"/>
        </w:rPr>
      </w:pPr>
      <w:r w:rsidRPr="00445567">
        <w:rPr>
          <w:b/>
          <w:sz w:val="24"/>
          <w:szCs w:val="24"/>
        </w:rPr>
        <w:t>Примечание:</w:t>
      </w:r>
    </w:p>
    <w:p w:rsidR="00A54F6D" w:rsidRPr="00B1217A" w:rsidRDefault="00A54F6D" w:rsidP="00FA1047">
      <w:pPr>
        <w:spacing w:line="312" w:lineRule="auto"/>
        <w:ind w:firstLine="567"/>
        <w:jc w:val="both"/>
        <w:rPr>
          <w:sz w:val="24"/>
          <w:szCs w:val="24"/>
        </w:rPr>
      </w:pPr>
      <w:proofErr w:type="gramStart"/>
      <w:r w:rsidRPr="00B1217A">
        <w:rPr>
          <w:sz w:val="24"/>
          <w:szCs w:val="24"/>
        </w:rPr>
        <w:t xml:space="preserve">По отношению к исходной редакции </w:t>
      </w:r>
      <w:r w:rsidR="00535F6E">
        <w:rPr>
          <w:sz w:val="24"/>
          <w:szCs w:val="24"/>
        </w:rPr>
        <w:t>извещения</w:t>
      </w:r>
      <w:r w:rsidR="00C058E0">
        <w:rPr>
          <w:sz w:val="24"/>
          <w:szCs w:val="24"/>
        </w:rPr>
        <w:t xml:space="preserve"> и </w:t>
      </w:r>
      <w:r w:rsidR="00004E53" w:rsidRPr="00B1217A">
        <w:rPr>
          <w:sz w:val="24"/>
          <w:szCs w:val="24"/>
        </w:rPr>
        <w:t xml:space="preserve">закупочной документации </w:t>
      </w:r>
      <w:r w:rsidR="003D170C">
        <w:rPr>
          <w:sz w:val="24"/>
          <w:szCs w:val="24"/>
        </w:rPr>
        <w:t>от</w:t>
      </w:r>
      <w:r w:rsidR="00004E53" w:rsidRPr="00B1217A">
        <w:rPr>
          <w:sz w:val="24"/>
          <w:szCs w:val="24"/>
        </w:rPr>
        <w:t xml:space="preserve">крытого запроса предложений для заключения </w:t>
      </w:r>
      <w:r w:rsidR="00063B72" w:rsidRPr="00063B72">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5315E8" w:rsidRPr="005315E8">
        <w:rPr>
          <w:sz w:val="24"/>
          <w:szCs w:val="24"/>
        </w:rPr>
        <w:t xml:space="preserve"> </w:t>
      </w:r>
      <w:r w:rsidRPr="00B1217A">
        <w:rPr>
          <w:sz w:val="24"/>
          <w:szCs w:val="24"/>
        </w:rPr>
        <w:t xml:space="preserve">внесены </w:t>
      </w:r>
      <w:r w:rsidR="00376EB2" w:rsidRPr="00B1217A">
        <w:rPr>
          <w:sz w:val="24"/>
          <w:szCs w:val="24"/>
        </w:rPr>
        <w:t>следующие изменения</w:t>
      </w:r>
      <w:r w:rsidR="001D7337" w:rsidRPr="00B1217A">
        <w:rPr>
          <w:sz w:val="24"/>
          <w:szCs w:val="24"/>
        </w:rPr>
        <w:t>:</w:t>
      </w:r>
      <w:proofErr w:type="gramEnd"/>
    </w:p>
    <w:p w:rsidR="00C058E0" w:rsidRPr="0072037C" w:rsidRDefault="00C058E0" w:rsidP="00FA1047">
      <w:pPr>
        <w:pStyle w:val="a"/>
        <w:numPr>
          <w:ilvl w:val="0"/>
          <w:numId w:val="4"/>
        </w:numPr>
        <w:spacing w:before="0" w:line="312" w:lineRule="auto"/>
        <w:ind w:left="0" w:firstLine="567"/>
        <w:rPr>
          <w:i/>
          <w:sz w:val="24"/>
          <w:szCs w:val="24"/>
        </w:rPr>
      </w:pPr>
      <w:r w:rsidRPr="0072037C">
        <w:rPr>
          <w:i/>
          <w:sz w:val="24"/>
          <w:szCs w:val="24"/>
        </w:rPr>
        <w:t xml:space="preserve">внесены изменения в </w:t>
      </w:r>
      <w:r w:rsidR="0072037C" w:rsidRPr="0072037C">
        <w:rPr>
          <w:i/>
          <w:sz w:val="24"/>
          <w:szCs w:val="24"/>
        </w:rPr>
        <w:t xml:space="preserve">закупочную документацию, </w:t>
      </w:r>
      <w:r w:rsidRPr="0072037C">
        <w:rPr>
          <w:i/>
          <w:sz w:val="24"/>
          <w:szCs w:val="24"/>
        </w:rPr>
        <w:t>техническое задание</w:t>
      </w:r>
      <w:r w:rsidR="0072037C" w:rsidRPr="0072037C">
        <w:rPr>
          <w:i/>
          <w:sz w:val="24"/>
          <w:szCs w:val="24"/>
        </w:rPr>
        <w:t xml:space="preserve"> и оценочную стадию</w:t>
      </w:r>
      <w:r w:rsidRPr="0072037C">
        <w:rPr>
          <w:i/>
          <w:sz w:val="24"/>
          <w:szCs w:val="24"/>
        </w:rPr>
        <w:t>;</w:t>
      </w:r>
    </w:p>
    <w:p w:rsidR="004D3AC9" w:rsidRPr="0072037C" w:rsidRDefault="004D3AC9" w:rsidP="004D3AC9">
      <w:pPr>
        <w:pStyle w:val="a"/>
        <w:numPr>
          <w:ilvl w:val="0"/>
          <w:numId w:val="4"/>
        </w:numPr>
        <w:spacing w:before="0" w:line="312" w:lineRule="auto"/>
        <w:ind w:left="0" w:firstLine="567"/>
        <w:rPr>
          <w:i/>
          <w:sz w:val="24"/>
          <w:szCs w:val="24"/>
        </w:rPr>
      </w:pPr>
      <w:r w:rsidRPr="0072037C">
        <w:rPr>
          <w:i/>
          <w:sz w:val="24"/>
          <w:szCs w:val="24"/>
        </w:rPr>
        <w:t>изменены крайний срок подачи предложений,</w:t>
      </w:r>
      <w:r w:rsidRPr="0072037C">
        <w:rPr>
          <w:b/>
          <w:sz w:val="24"/>
          <w:szCs w:val="24"/>
        </w:rPr>
        <w:t xml:space="preserve"> </w:t>
      </w:r>
      <w:r w:rsidRPr="0072037C">
        <w:rPr>
          <w:i/>
          <w:sz w:val="24"/>
          <w:szCs w:val="24"/>
        </w:rPr>
        <w:t>дата рассмотрения предложений и подведения итогов закупки.</w:t>
      </w:r>
    </w:p>
    <w:p w:rsidR="00A326C2" w:rsidRPr="00B1217A" w:rsidRDefault="00602B81" w:rsidP="00FA1047">
      <w:pPr>
        <w:tabs>
          <w:tab w:val="left" w:pos="851"/>
        </w:tabs>
        <w:suppressAutoHyphens/>
        <w:spacing w:line="312" w:lineRule="auto"/>
        <w:jc w:val="both"/>
        <w:rPr>
          <w:sz w:val="24"/>
          <w:szCs w:val="24"/>
        </w:rPr>
      </w:pPr>
      <w:r w:rsidRPr="00B1217A">
        <w:rPr>
          <w:sz w:val="24"/>
          <w:szCs w:val="24"/>
        </w:rPr>
        <w:tab/>
      </w:r>
      <w:proofErr w:type="gramStart"/>
      <w:r w:rsidR="002B7C37" w:rsidRPr="00063B72">
        <w:rPr>
          <w:sz w:val="24"/>
          <w:szCs w:val="24"/>
        </w:rPr>
        <w:t>В части</w:t>
      </w:r>
      <w:r w:rsidR="00CA2021" w:rsidRPr="00063B72">
        <w:rPr>
          <w:sz w:val="24"/>
          <w:szCs w:val="24"/>
        </w:rPr>
        <w:t>,</w:t>
      </w:r>
      <w:r w:rsidR="002B7C37" w:rsidRPr="00063B72">
        <w:rPr>
          <w:sz w:val="24"/>
          <w:szCs w:val="24"/>
        </w:rPr>
        <w:t xml:space="preserve"> не затронутой настоящ</w:t>
      </w:r>
      <w:r w:rsidR="00A613D7" w:rsidRPr="00063B72">
        <w:rPr>
          <w:sz w:val="24"/>
          <w:szCs w:val="24"/>
        </w:rPr>
        <w:t>им</w:t>
      </w:r>
      <w:r w:rsidR="002B7C37" w:rsidRPr="00063B72">
        <w:rPr>
          <w:sz w:val="24"/>
          <w:szCs w:val="24"/>
        </w:rPr>
        <w:t xml:space="preserve"> </w:t>
      </w:r>
      <w:r w:rsidR="009C3FB5" w:rsidRPr="00063B72">
        <w:rPr>
          <w:sz w:val="24"/>
          <w:szCs w:val="24"/>
        </w:rPr>
        <w:t>у</w:t>
      </w:r>
      <w:r w:rsidR="00A613D7" w:rsidRPr="00063B72">
        <w:rPr>
          <w:sz w:val="24"/>
          <w:szCs w:val="24"/>
        </w:rPr>
        <w:t>ведомлением</w:t>
      </w:r>
      <w:r w:rsidR="00805C0D" w:rsidRPr="00063B72">
        <w:rPr>
          <w:sz w:val="24"/>
          <w:szCs w:val="24"/>
        </w:rPr>
        <w:t>,</w:t>
      </w:r>
      <w:r w:rsidR="00A613D7" w:rsidRPr="00063B72">
        <w:rPr>
          <w:sz w:val="24"/>
          <w:szCs w:val="24"/>
        </w:rPr>
        <w:t xml:space="preserve"> </w:t>
      </w:r>
      <w:r w:rsidR="00063B72" w:rsidRPr="00063B72">
        <w:rPr>
          <w:sz w:val="24"/>
          <w:szCs w:val="24"/>
        </w:rPr>
        <w:t>Исполнители</w:t>
      </w:r>
      <w:r w:rsidR="00F538F4" w:rsidRPr="00063B72">
        <w:rPr>
          <w:sz w:val="24"/>
          <w:szCs w:val="24"/>
        </w:rPr>
        <w:t xml:space="preserve"> </w:t>
      </w:r>
      <w:r w:rsidR="002B7C37" w:rsidRPr="00063B72">
        <w:rPr>
          <w:sz w:val="24"/>
          <w:szCs w:val="24"/>
        </w:rPr>
        <w:t>руководствуются</w:t>
      </w:r>
      <w:r w:rsidR="008A62E7" w:rsidRPr="00063B72">
        <w:rPr>
          <w:sz w:val="24"/>
          <w:szCs w:val="24"/>
        </w:rPr>
        <w:t xml:space="preserve"> </w:t>
      </w:r>
      <w:r w:rsidR="00535F6E" w:rsidRPr="00063B72">
        <w:rPr>
          <w:sz w:val="24"/>
          <w:szCs w:val="24"/>
        </w:rPr>
        <w:t>извещением</w:t>
      </w:r>
      <w:r w:rsidR="000C3C21" w:rsidRPr="00063B72">
        <w:rPr>
          <w:sz w:val="24"/>
          <w:szCs w:val="24"/>
        </w:rPr>
        <w:t xml:space="preserve"> и </w:t>
      </w:r>
      <w:r w:rsidR="00004E53" w:rsidRPr="00063B72">
        <w:rPr>
          <w:sz w:val="24"/>
          <w:szCs w:val="24"/>
        </w:rPr>
        <w:t>закупочной документаци</w:t>
      </w:r>
      <w:r w:rsidR="00CA2021" w:rsidRPr="00063B72">
        <w:rPr>
          <w:sz w:val="24"/>
          <w:szCs w:val="24"/>
        </w:rPr>
        <w:t>ей</w:t>
      </w:r>
      <w:r w:rsidR="00004E53" w:rsidRPr="00063B72">
        <w:rPr>
          <w:sz w:val="24"/>
          <w:szCs w:val="24"/>
        </w:rPr>
        <w:t xml:space="preserve"> </w:t>
      </w:r>
      <w:r w:rsidR="003D170C" w:rsidRPr="00063B72">
        <w:rPr>
          <w:sz w:val="24"/>
          <w:szCs w:val="24"/>
        </w:rPr>
        <w:t>от</w:t>
      </w:r>
      <w:r w:rsidR="00004E53" w:rsidRPr="00063B72">
        <w:rPr>
          <w:sz w:val="24"/>
          <w:szCs w:val="24"/>
        </w:rPr>
        <w:t xml:space="preserve">крытого запроса предложений для заключения </w:t>
      </w:r>
      <w:r w:rsidR="00063B72" w:rsidRPr="00063B72">
        <w:rPr>
          <w:sz w:val="24"/>
          <w:szCs w:val="24"/>
        </w:rPr>
        <w:t>Договора на оказание консультационных услуг по подготовке экономического обоснования для расчета единых (котловых) тарифов на услуги по передаче электрической энергии по сетям территориальных сетевых организаций для потребителей Ярославской области на 2016 г. для нужд ПАО «МРСК Центра» (филиала «Ярэнерго»)</w:t>
      </w:r>
      <w:r w:rsidR="004E6C56" w:rsidRPr="00063B72">
        <w:rPr>
          <w:sz w:val="24"/>
          <w:szCs w:val="24"/>
        </w:rPr>
        <w:t>,</w:t>
      </w:r>
      <w:r w:rsidR="00695678" w:rsidRPr="00063B72">
        <w:rPr>
          <w:sz w:val="24"/>
          <w:szCs w:val="24"/>
        </w:rPr>
        <w:t xml:space="preserve"> </w:t>
      </w:r>
      <w:r w:rsidR="00872AED" w:rsidRPr="00063B72">
        <w:rPr>
          <w:sz w:val="24"/>
          <w:szCs w:val="24"/>
        </w:rPr>
        <w:t>(</w:t>
      </w:r>
      <w:r w:rsidR="00E86552" w:rsidRPr="00063B72">
        <w:rPr>
          <w:sz w:val="24"/>
          <w:szCs w:val="24"/>
        </w:rPr>
        <w:t>опубликовано на официальном сайте</w:t>
      </w:r>
      <w:proofErr w:type="gramEnd"/>
      <w:r w:rsidR="00E86552" w:rsidRPr="00063B72">
        <w:rPr>
          <w:sz w:val="24"/>
          <w:szCs w:val="24"/>
        </w:rPr>
        <w:t xml:space="preserve"> </w:t>
      </w:r>
      <w:proofErr w:type="gramStart"/>
      <w:r w:rsidR="00E86552" w:rsidRPr="00063B72">
        <w:rPr>
          <w:sz w:val="24"/>
          <w:szCs w:val="24"/>
        </w:rPr>
        <w:t>Российской Федерации для раз</w:t>
      </w:r>
      <w:bookmarkStart w:id="2" w:name="_GoBack"/>
      <w:bookmarkEnd w:id="2"/>
      <w:r w:rsidR="00E86552" w:rsidRPr="00063B72">
        <w:rPr>
          <w:sz w:val="24"/>
          <w:szCs w:val="24"/>
        </w:rPr>
        <w:t xml:space="preserve">мещения информации о размещении заказов </w:t>
      </w:r>
      <w:hyperlink r:id="rId11" w:history="1">
        <w:r w:rsidR="00E86552" w:rsidRPr="00063B72">
          <w:rPr>
            <w:rStyle w:val="a6"/>
            <w:sz w:val="24"/>
            <w:szCs w:val="24"/>
          </w:rPr>
          <w:t>www.zakupki.gov.ru</w:t>
        </w:r>
      </w:hyperlink>
      <w:r w:rsidR="00E86552" w:rsidRPr="00063B72">
        <w:rPr>
          <w:sz w:val="24"/>
          <w:szCs w:val="24"/>
        </w:rPr>
        <w:t xml:space="preserve">, копия публикации на электронной торговой площадке </w:t>
      </w:r>
      <w:r w:rsidR="007D3A29" w:rsidRPr="00063B72">
        <w:rPr>
          <w:sz w:val="24"/>
          <w:szCs w:val="24"/>
        </w:rPr>
        <w:t>ОАО «</w:t>
      </w:r>
      <w:proofErr w:type="spellStart"/>
      <w:r w:rsidR="007D3A29" w:rsidRPr="00063B72">
        <w:rPr>
          <w:sz w:val="24"/>
          <w:szCs w:val="24"/>
        </w:rPr>
        <w:t>Россети</w:t>
      </w:r>
      <w:proofErr w:type="spellEnd"/>
      <w:r w:rsidR="007D3A29" w:rsidRPr="00063B72">
        <w:rPr>
          <w:sz w:val="24"/>
          <w:szCs w:val="24"/>
        </w:rPr>
        <w:t>»</w:t>
      </w:r>
      <w:r w:rsidR="00E86552" w:rsidRPr="00063B72">
        <w:rPr>
          <w:sz w:val="24"/>
          <w:szCs w:val="24"/>
        </w:rPr>
        <w:t xml:space="preserve"> </w:t>
      </w:r>
      <w:hyperlink r:id="rId12" w:history="1">
        <w:r w:rsidR="0002454B" w:rsidRPr="00063B72">
          <w:rPr>
            <w:rStyle w:val="a6"/>
            <w:sz w:val="24"/>
            <w:szCs w:val="24"/>
          </w:rPr>
          <w:t>www.b2b-mrsk.ru</w:t>
        </w:r>
      </w:hyperlink>
      <w:r w:rsidR="0002454B" w:rsidRPr="00063B72">
        <w:rPr>
          <w:sz w:val="24"/>
          <w:szCs w:val="24"/>
        </w:rPr>
        <w:t xml:space="preserve"> </w:t>
      </w:r>
      <w:r w:rsidR="00E86552" w:rsidRPr="00063B72">
        <w:rPr>
          <w:sz w:val="24"/>
          <w:szCs w:val="24"/>
        </w:rPr>
        <w:t xml:space="preserve">№ </w:t>
      </w:r>
      <w:r w:rsidR="00063B72" w:rsidRPr="00063B72">
        <w:rPr>
          <w:sz w:val="24"/>
          <w:szCs w:val="24"/>
        </w:rPr>
        <w:lastRenderedPageBreak/>
        <w:t>565188</w:t>
      </w:r>
      <w:r w:rsidR="00FA1047" w:rsidRPr="00063B72">
        <w:rPr>
          <w:sz w:val="24"/>
          <w:szCs w:val="24"/>
        </w:rPr>
        <w:t xml:space="preserve"> от 0</w:t>
      </w:r>
      <w:r w:rsidR="00063B72" w:rsidRPr="00063B72">
        <w:rPr>
          <w:sz w:val="24"/>
          <w:szCs w:val="24"/>
        </w:rPr>
        <w:t>6</w:t>
      </w:r>
      <w:r w:rsidR="00FA1047" w:rsidRPr="00063B72">
        <w:rPr>
          <w:sz w:val="24"/>
          <w:szCs w:val="24"/>
        </w:rPr>
        <w:t>.10.</w:t>
      </w:r>
      <w:r w:rsidR="007C3872" w:rsidRPr="00063B72">
        <w:rPr>
          <w:sz w:val="24"/>
          <w:szCs w:val="24"/>
        </w:rPr>
        <w:t>2015</w:t>
      </w:r>
      <w:r w:rsidR="00012FDE" w:rsidRPr="00063B72">
        <w:rPr>
          <w:sz w:val="24"/>
          <w:szCs w:val="24"/>
        </w:rPr>
        <w:t xml:space="preserve"> года</w:t>
      </w:r>
      <w:r w:rsidR="00E86552" w:rsidRPr="00063B72">
        <w:rPr>
          <w:sz w:val="24"/>
          <w:szCs w:val="24"/>
        </w:rPr>
        <w:t xml:space="preserve">, а также на официальном сайте </w:t>
      </w:r>
      <w:r w:rsidR="00AC5570" w:rsidRPr="00063B72">
        <w:rPr>
          <w:sz w:val="24"/>
          <w:szCs w:val="24"/>
        </w:rPr>
        <w:t>ПАО «МРСК Центра»</w:t>
      </w:r>
      <w:r w:rsidR="00E86552" w:rsidRPr="00063B72">
        <w:rPr>
          <w:sz w:val="24"/>
          <w:szCs w:val="24"/>
        </w:rPr>
        <w:t xml:space="preserve"> </w:t>
      </w:r>
      <w:hyperlink r:id="rId13" w:history="1">
        <w:r w:rsidR="00E86552" w:rsidRPr="00063B72">
          <w:rPr>
            <w:rStyle w:val="a6"/>
            <w:sz w:val="24"/>
            <w:szCs w:val="24"/>
          </w:rPr>
          <w:t>www.mrsk-1.ru</w:t>
        </w:r>
      </w:hyperlink>
      <w:r w:rsidR="00E86552" w:rsidRPr="00063B72">
        <w:rPr>
          <w:sz w:val="24"/>
          <w:szCs w:val="24"/>
        </w:rPr>
        <w:t xml:space="preserve"> в разделе «Закупки»</w:t>
      </w:r>
      <w:r w:rsidR="0043785D" w:rsidRPr="00063B72">
        <w:rPr>
          <w:sz w:val="24"/>
          <w:szCs w:val="24"/>
        </w:rPr>
        <w:t>)</w:t>
      </w:r>
      <w:r w:rsidR="00A82F6E" w:rsidRPr="00063B72">
        <w:rPr>
          <w:sz w:val="24"/>
          <w:szCs w:val="24"/>
        </w:rPr>
        <w:t>.</w:t>
      </w:r>
      <w:proofErr w:type="gramEnd"/>
    </w:p>
    <w:p w:rsidR="002A2235" w:rsidRDefault="002A2235" w:rsidP="007C3872">
      <w:pPr>
        <w:rPr>
          <w:sz w:val="24"/>
          <w:szCs w:val="24"/>
        </w:rPr>
      </w:pPr>
    </w:p>
    <w:p w:rsidR="007C3872" w:rsidRDefault="007C3872" w:rsidP="007C3872">
      <w:pPr>
        <w:rPr>
          <w:sz w:val="24"/>
          <w:szCs w:val="24"/>
        </w:rPr>
      </w:pPr>
    </w:p>
    <w:p w:rsidR="006D73B2" w:rsidRDefault="006D73B2" w:rsidP="007C3872">
      <w:pPr>
        <w:rPr>
          <w:sz w:val="24"/>
          <w:szCs w:val="24"/>
        </w:rPr>
      </w:pPr>
    </w:p>
    <w:p w:rsidR="00D10E83" w:rsidRDefault="00D10E83" w:rsidP="00D10E83">
      <w:pPr>
        <w:rPr>
          <w:sz w:val="24"/>
        </w:rPr>
      </w:pPr>
      <w:r>
        <w:rPr>
          <w:sz w:val="24"/>
        </w:rPr>
        <w:t xml:space="preserve">Председатель </w:t>
      </w:r>
      <w:r w:rsidR="00EB58FC">
        <w:rPr>
          <w:sz w:val="24"/>
        </w:rPr>
        <w:t xml:space="preserve">закупочной </w:t>
      </w:r>
      <w:r>
        <w:rPr>
          <w:sz w:val="24"/>
        </w:rPr>
        <w:t>комиссии -</w:t>
      </w:r>
    </w:p>
    <w:p w:rsidR="001B28A8" w:rsidRDefault="001B28A8" w:rsidP="001B28A8">
      <w:pPr>
        <w:pStyle w:val="11"/>
        <w:spacing w:before="0" w:after="0"/>
        <w:ind w:firstLine="0"/>
        <w:jc w:val="left"/>
        <w:rPr>
          <w:szCs w:val="24"/>
        </w:rPr>
      </w:pPr>
      <w:r>
        <w:rPr>
          <w:szCs w:val="24"/>
        </w:rPr>
        <w:t xml:space="preserve">заместитель генерального директора </w:t>
      </w:r>
    </w:p>
    <w:p w:rsidR="001B28A8" w:rsidRDefault="001B28A8" w:rsidP="001B28A8">
      <w:pPr>
        <w:pStyle w:val="11"/>
        <w:spacing w:before="0" w:after="0"/>
        <w:ind w:firstLine="0"/>
        <w:jc w:val="left"/>
        <w:rPr>
          <w:szCs w:val="24"/>
        </w:rPr>
      </w:pPr>
      <w:r>
        <w:rPr>
          <w:szCs w:val="24"/>
        </w:rPr>
        <w:t xml:space="preserve">по </w:t>
      </w:r>
      <w:r w:rsidR="00995BDD">
        <w:rPr>
          <w:szCs w:val="24"/>
        </w:rPr>
        <w:t>инвестиционной деятельности</w:t>
      </w:r>
      <w:r>
        <w:rPr>
          <w:szCs w:val="24"/>
        </w:rPr>
        <w:t xml:space="preserve"> </w:t>
      </w:r>
    </w:p>
    <w:p w:rsidR="00D501CB" w:rsidRPr="008047A0" w:rsidRDefault="00AC5570" w:rsidP="00DA1CD8">
      <w:pPr>
        <w:pStyle w:val="11"/>
        <w:tabs>
          <w:tab w:val="left" w:pos="8080"/>
        </w:tabs>
        <w:spacing w:before="0" w:after="0"/>
        <w:ind w:firstLine="0"/>
        <w:jc w:val="left"/>
        <w:rPr>
          <w:szCs w:val="24"/>
        </w:rPr>
      </w:pPr>
      <w:r>
        <w:rPr>
          <w:szCs w:val="24"/>
        </w:rPr>
        <w:t>ПАО «МРСК Центра»</w:t>
      </w:r>
      <w:r w:rsidR="00DA1CD8">
        <w:rPr>
          <w:szCs w:val="24"/>
        </w:rPr>
        <w:tab/>
      </w:r>
      <w:r w:rsidR="00D501CB">
        <w:rPr>
          <w:szCs w:val="24"/>
        </w:rPr>
        <w:t>Д.В. Скляров</w:t>
      </w:r>
    </w:p>
    <w:p w:rsidR="00C96541" w:rsidRPr="00EB3730" w:rsidRDefault="00C96541" w:rsidP="00F51BCC">
      <w:pPr>
        <w:tabs>
          <w:tab w:val="left" w:pos="8505"/>
        </w:tabs>
        <w:spacing w:line="360" w:lineRule="auto"/>
        <w:rPr>
          <w:sz w:val="22"/>
          <w:szCs w:val="22"/>
        </w:rPr>
      </w:pPr>
    </w:p>
    <w:sectPr w:rsidR="00C96541" w:rsidRPr="00EB3730" w:rsidSect="00DA1CD8">
      <w:pgSz w:w="11906" w:h="16838"/>
      <w:pgMar w:top="709" w:right="991" w:bottom="993" w:left="9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1A82"/>
    <w:multiLevelType w:val="hybridMultilevel"/>
    <w:tmpl w:val="4D04F06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3AD3405"/>
    <w:multiLevelType w:val="hybridMultilevel"/>
    <w:tmpl w:val="B5BEEA6E"/>
    <w:lvl w:ilvl="0" w:tplc="56C661A0">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56A5FCE"/>
    <w:multiLevelType w:val="multilevel"/>
    <w:tmpl w:val="C0643F20"/>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42882F85"/>
    <w:multiLevelType w:val="multilevel"/>
    <w:tmpl w:val="91E6A8B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567"/>
        </w:tabs>
        <w:ind w:left="567" w:hanging="567"/>
      </w:pPr>
    </w:lvl>
    <w:lvl w:ilvl="2">
      <w:start w:val="1"/>
      <w:numFmt w:val="decimal"/>
      <w:lvlText w:val="%1.%2.%3"/>
      <w:lvlJc w:val="left"/>
      <w:pPr>
        <w:tabs>
          <w:tab w:val="num" w:pos="1135"/>
        </w:tabs>
        <w:ind w:left="1135" w:hanging="851"/>
      </w:pPr>
      <w:rPr>
        <w:b w:val="0"/>
        <w:i w:val="0"/>
        <w:sz w:val="24"/>
        <w:szCs w:val="24"/>
      </w:rPr>
    </w:lvl>
    <w:lvl w:ilvl="3">
      <w:start w:val="1"/>
      <w:numFmt w:val="decimal"/>
      <w:lvlText w:val="%1.%2.%3.%4"/>
      <w:lvlJc w:val="left"/>
      <w:pPr>
        <w:tabs>
          <w:tab w:val="num" w:pos="1418"/>
        </w:tabs>
        <w:ind w:left="1418" w:hanging="1134"/>
      </w:pPr>
      <w:rPr>
        <w:b w:val="0"/>
        <w:i w:val="0"/>
      </w:rPr>
    </w:lvl>
    <w:lvl w:ilvl="4">
      <w:start w:val="1"/>
      <w:numFmt w:val="decimal"/>
      <w:lvlText w:val="%1.%2.%3.%4.%5."/>
      <w:lvlJc w:val="left"/>
      <w:pPr>
        <w:tabs>
          <w:tab w:val="num" w:pos="3360"/>
        </w:tabs>
        <w:ind w:left="2352"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4">
    <w:nsid w:val="436361E4"/>
    <w:multiLevelType w:val="hybridMultilevel"/>
    <w:tmpl w:val="5712A38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78A395C"/>
    <w:multiLevelType w:val="multilevel"/>
    <w:tmpl w:val="4330E702"/>
    <w:lvl w:ilvl="0">
      <w:start w:val="1"/>
      <w:numFmt w:val="decimal"/>
      <w:pStyle w:val="1"/>
      <w:lvlText w:val="%1."/>
      <w:lvlJc w:val="left"/>
      <w:pPr>
        <w:tabs>
          <w:tab w:val="num" w:pos="1134"/>
        </w:tabs>
        <w:ind w:left="1134" w:hanging="567"/>
      </w:pPr>
      <w:rPr>
        <w:rFonts w:hint="default"/>
      </w:rPr>
    </w:lvl>
    <w:lvl w:ilvl="1">
      <w:start w:val="1"/>
      <w:numFmt w:val="decimal"/>
      <w:pStyle w:val="2"/>
      <w:lvlText w:val="%1.%2"/>
      <w:lvlJc w:val="left"/>
      <w:pPr>
        <w:tabs>
          <w:tab w:val="num" w:pos="1134"/>
        </w:tabs>
        <w:ind w:left="1134" w:hanging="567"/>
      </w:pPr>
      <w:rPr>
        <w:rFonts w:hint="default"/>
      </w:rPr>
    </w:lvl>
    <w:lvl w:ilvl="2">
      <w:start w:val="1"/>
      <w:numFmt w:val="decimal"/>
      <w:pStyle w:val="a0"/>
      <w:lvlText w:val="%1.%2.%3"/>
      <w:lvlJc w:val="left"/>
      <w:pPr>
        <w:tabs>
          <w:tab w:val="num" w:pos="1985"/>
        </w:tabs>
        <w:ind w:left="1985" w:hanging="851"/>
      </w:pPr>
      <w:rPr>
        <w:rFonts w:hint="default"/>
        <w:b w:val="0"/>
        <w:i w:val="0"/>
      </w:rPr>
    </w:lvl>
    <w:lvl w:ilvl="3">
      <w:start w:val="1"/>
      <w:numFmt w:val="decimal"/>
      <w:pStyle w:val="a1"/>
      <w:lvlText w:val="%1.%2.%3.%4"/>
      <w:lvlJc w:val="left"/>
      <w:pPr>
        <w:tabs>
          <w:tab w:val="num" w:pos="3119"/>
        </w:tabs>
        <w:ind w:left="3119" w:hanging="1134"/>
      </w:pPr>
      <w:rPr>
        <w:rFonts w:hint="default"/>
        <w:b w:val="0"/>
        <w:i w:val="0"/>
      </w:rPr>
    </w:lvl>
    <w:lvl w:ilvl="4">
      <w:start w:val="1"/>
      <w:numFmt w:val="decimal"/>
      <w:lvlText w:val="%1.%2.%3.%4.%5."/>
      <w:lvlJc w:val="left"/>
      <w:pPr>
        <w:tabs>
          <w:tab w:val="num" w:pos="3807"/>
        </w:tabs>
        <w:ind w:left="2799" w:hanging="792"/>
      </w:pPr>
      <w:rPr>
        <w:rFonts w:hint="default"/>
      </w:rPr>
    </w:lvl>
    <w:lvl w:ilvl="5">
      <w:start w:val="1"/>
      <w:numFmt w:val="decimal"/>
      <w:lvlText w:val="%1.%2.%3.%4.%5.%6."/>
      <w:lvlJc w:val="left"/>
      <w:pPr>
        <w:tabs>
          <w:tab w:val="num" w:pos="4527"/>
        </w:tabs>
        <w:ind w:left="3303" w:hanging="936"/>
      </w:pPr>
      <w:rPr>
        <w:rFonts w:hint="default"/>
      </w:rPr>
    </w:lvl>
    <w:lvl w:ilvl="6">
      <w:start w:val="1"/>
      <w:numFmt w:val="decimal"/>
      <w:lvlText w:val="%1.%2.%3.%4.%5.%6.%7."/>
      <w:lvlJc w:val="left"/>
      <w:pPr>
        <w:tabs>
          <w:tab w:val="num" w:pos="5247"/>
        </w:tabs>
        <w:ind w:left="3807" w:hanging="1080"/>
      </w:pPr>
      <w:rPr>
        <w:rFonts w:hint="default"/>
      </w:rPr>
    </w:lvl>
    <w:lvl w:ilvl="7">
      <w:start w:val="1"/>
      <w:numFmt w:val="decimal"/>
      <w:lvlText w:val="%1.%2.%3.%4.%5.%6.%7.%8."/>
      <w:lvlJc w:val="left"/>
      <w:pPr>
        <w:tabs>
          <w:tab w:val="num" w:pos="5967"/>
        </w:tabs>
        <w:ind w:left="4311" w:hanging="1224"/>
      </w:pPr>
      <w:rPr>
        <w:rFonts w:hint="default"/>
      </w:rPr>
    </w:lvl>
    <w:lvl w:ilvl="8">
      <w:start w:val="1"/>
      <w:numFmt w:val="decimal"/>
      <w:lvlText w:val="%1.%2.%3.%4.%5.%6.%7.%8.%9."/>
      <w:lvlJc w:val="left"/>
      <w:pPr>
        <w:tabs>
          <w:tab w:val="num" w:pos="6687"/>
        </w:tabs>
        <w:ind w:left="4887" w:hanging="1440"/>
      </w:pPr>
      <w:rPr>
        <w:rFonts w:hint="default"/>
      </w:rPr>
    </w:lvl>
  </w:abstractNum>
  <w:abstractNum w:abstractNumId="7">
    <w:nsid w:val="4F20458E"/>
    <w:multiLevelType w:val="hybridMultilevel"/>
    <w:tmpl w:val="1218829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932739"/>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5B470A0B"/>
    <w:multiLevelType w:val="hybridMultilevel"/>
    <w:tmpl w:val="6AA015FE"/>
    <w:lvl w:ilvl="0" w:tplc="322E7272">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CB777D8"/>
    <w:multiLevelType w:val="hybridMultilevel"/>
    <w:tmpl w:val="B8366CEA"/>
    <w:lvl w:ilvl="0" w:tplc="56C661A0">
      <w:start w:val="1"/>
      <w:numFmt w:val="bullet"/>
      <w:lvlText w:val="-"/>
      <w:lvlJc w:val="left"/>
      <w:pPr>
        <w:ind w:left="360"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958074C"/>
    <w:multiLevelType w:val="multilevel"/>
    <w:tmpl w:val="246245DC"/>
    <w:lvl w:ilvl="0">
      <w:start w:val="2"/>
      <w:numFmt w:val="decimal"/>
      <w:lvlText w:val="%1"/>
      <w:lvlJc w:val="left"/>
      <w:pPr>
        <w:ind w:left="480" w:hanging="480"/>
      </w:pPr>
      <w:rPr>
        <w:rFonts w:hint="default"/>
        <w:sz w:val="22"/>
      </w:rPr>
    </w:lvl>
    <w:lvl w:ilvl="1">
      <w:start w:val="1"/>
      <w:numFmt w:val="decimal"/>
      <w:lvlText w:val="%1.%2"/>
      <w:lvlJc w:val="left"/>
      <w:pPr>
        <w:ind w:left="1047" w:hanging="48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781" w:hanging="108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4275" w:hanging="144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769" w:hanging="1800"/>
      </w:pPr>
      <w:rPr>
        <w:rFonts w:hint="default"/>
        <w:sz w:val="22"/>
      </w:rPr>
    </w:lvl>
    <w:lvl w:ilvl="8">
      <w:start w:val="1"/>
      <w:numFmt w:val="decimal"/>
      <w:lvlText w:val="%1.%2.%3.%4.%5.%6.%7.%8.%9"/>
      <w:lvlJc w:val="left"/>
      <w:pPr>
        <w:ind w:left="6696" w:hanging="2160"/>
      </w:pPr>
      <w:rPr>
        <w:rFonts w:hint="default"/>
        <w:sz w:val="22"/>
      </w:rPr>
    </w:lvl>
  </w:abstractNum>
  <w:num w:numId="1">
    <w:abstractNumId w:val="6"/>
  </w:num>
  <w:num w:numId="2">
    <w:abstractNumId w:val="2"/>
  </w:num>
  <w:num w:numId="3">
    <w:abstractNumId w:val="5"/>
  </w:num>
  <w:num w:numId="4">
    <w:abstractNumId w:val="10"/>
  </w:num>
  <w:num w:numId="5">
    <w:abstractNumId w:val="0"/>
  </w:num>
  <w:num w:numId="6">
    <w:abstractNumId w:val="7"/>
  </w:num>
  <w:num w:numId="7">
    <w:abstractNumId w:val="1"/>
  </w:num>
  <w:num w:numId="8">
    <w:abstractNumId w:val="9"/>
  </w:num>
  <w:num w:numId="9">
    <w:abstractNumId w:val="3"/>
  </w:num>
  <w:num w:numId="10">
    <w:abstractNumId w:val="11"/>
  </w:num>
  <w:num w:numId="11">
    <w:abstractNumId w:val="8"/>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765"/>
    <w:rsid w:val="00001479"/>
    <w:rsid w:val="000019D7"/>
    <w:rsid w:val="00004E53"/>
    <w:rsid w:val="00012FDE"/>
    <w:rsid w:val="0001450A"/>
    <w:rsid w:val="000224AE"/>
    <w:rsid w:val="00023A3D"/>
    <w:rsid w:val="0002454B"/>
    <w:rsid w:val="00027B93"/>
    <w:rsid w:val="00030351"/>
    <w:rsid w:val="0003056A"/>
    <w:rsid w:val="00032544"/>
    <w:rsid w:val="000339A2"/>
    <w:rsid w:val="00036FCD"/>
    <w:rsid w:val="000419A7"/>
    <w:rsid w:val="00043555"/>
    <w:rsid w:val="000461B7"/>
    <w:rsid w:val="00047235"/>
    <w:rsid w:val="000472FC"/>
    <w:rsid w:val="000515C3"/>
    <w:rsid w:val="000517E9"/>
    <w:rsid w:val="00051F09"/>
    <w:rsid w:val="00053CA2"/>
    <w:rsid w:val="00062827"/>
    <w:rsid w:val="00063B72"/>
    <w:rsid w:val="00071441"/>
    <w:rsid w:val="00071645"/>
    <w:rsid w:val="00074A08"/>
    <w:rsid w:val="00074AB4"/>
    <w:rsid w:val="00074EC7"/>
    <w:rsid w:val="00075C98"/>
    <w:rsid w:val="00084757"/>
    <w:rsid w:val="0008783A"/>
    <w:rsid w:val="0009379B"/>
    <w:rsid w:val="00097EDE"/>
    <w:rsid w:val="000A6E23"/>
    <w:rsid w:val="000C11B9"/>
    <w:rsid w:val="000C3C21"/>
    <w:rsid w:val="000C6DBB"/>
    <w:rsid w:val="000C7420"/>
    <w:rsid w:val="000D0731"/>
    <w:rsid w:val="000D2855"/>
    <w:rsid w:val="000D2AF9"/>
    <w:rsid w:val="000D506A"/>
    <w:rsid w:val="000D5166"/>
    <w:rsid w:val="000D6B57"/>
    <w:rsid w:val="000E03F9"/>
    <w:rsid w:val="000E0A71"/>
    <w:rsid w:val="000E1BE2"/>
    <w:rsid w:val="000E271B"/>
    <w:rsid w:val="000E30B0"/>
    <w:rsid w:val="000E4DEB"/>
    <w:rsid w:val="000E5A7B"/>
    <w:rsid w:val="000E7976"/>
    <w:rsid w:val="000F1C38"/>
    <w:rsid w:val="000F20BE"/>
    <w:rsid w:val="000F314D"/>
    <w:rsid w:val="000F4B18"/>
    <w:rsid w:val="000F6505"/>
    <w:rsid w:val="000F69E2"/>
    <w:rsid w:val="00100461"/>
    <w:rsid w:val="00101232"/>
    <w:rsid w:val="0010162B"/>
    <w:rsid w:val="00104F47"/>
    <w:rsid w:val="00107AB4"/>
    <w:rsid w:val="00107DE4"/>
    <w:rsid w:val="00111CF4"/>
    <w:rsid w:val="00121CBA"/>
    <w:rsid w:val="00124FBE"/>
    <w:rsid w:val="00132A08"/>
    <w:rsid w:val="0013516C"/>
    <w:rsid w:val="00135558"/>
    <w:rsid w:val="00135901"/>
    <w:rsid w:val="001365F2"/>
    <w:rsid w:val="00137D3A"/>
    <w:rsid w:val="001401F5"/>
    <w:rsid w:val="001439F1"/>
    <w:rsid w:val="00147CF8"/>
    <w:rsid w:val="00151833"/>
    <w:rsid w:val="00152FF5"/>
    <w:rsid w:val="001562ED"/>
    <w:rsid w:val="00156526"/>
    <w:rsid w:val="00163378"/>
    <w:rsid w:val="001639B3"/>
    <w:rsid w:val="00166084"/>
    <w:rsid w:val="00171BFC"/>
    <w:rsid w:val="00173D35"/>
    <w:rsid w:val="0017499A"/>
    <w:rsid w:val="00180C63"/>
    <w:rsid w:val="0018269D"/>
    <w:rsid w:val="00183765"/>
    <w:rsid w:val="00187154"/>
    <w:rsid w:val="00192532"/>
    <w:rsid w:val="00192843"/>
    <w:rsid w:val="00195580"/>
    <w:rsid w:val="00196F2F"/>
    <w:rsid w:val="001A33CD"/>
    <w:rsid w:val="001A568E"/>
    <w:rsid w:val="001A6AFB"/>
    <w:rsid w:val="001B03C4"/>
    <w:rsid w:val="001B28A8"/>
    <w:rsid w:val="001B2A15"/>
    <w:rsid w:val="001C2A16"/>
    <w:rsid w:val="001C2B35"/>
    <w:rsid w:val="001C51B7"/>
    <w:rsid w:val="001C5B78"/>
    <w:rsid w:val="001C76AE"/>
    <w:rsid w:val="001C7E81"/>
    <w:rsid w:val="001D0FD0"/>
    <w:rsid w:val="001D213E"/>
    <w:rsid w:val="001D4063"/>
    <w:rsid w:val="001D7337"/>
    <w:rsid w:val="001D7945"/>
    <w:rsid w:val="001E40BA"/>
    <w:rsid w:val="001E5F22"/>
    <w:rsid w:val="001F1C95"/>
    <w:rsid w:val="001F35AA"/>
    <w:rsid w:val="001F4E75"/>
    <w:rsid w:val="001F773D"/>
    <w:rsid w:val="00203944"/>
    <w:rsid w:val="00204780"/>
    <w:rsid w:val="00207CF6"/>
    <w:rsid w:val="00210DD6"/>
    <w:rsid w:val="00211F6F"/>
    <w:rsid w:val="002126DC"/>
    <w:rsid w:val="00213362"/>
    <w:rsid w:val="002156C7"/>
    <w:rsid w:val="00215BCE"/>
    <w:rsid w:val="002161A7"/>
    <w:rsid w:val="00217478"/>
    <w:rsid w:val="002176FB"/>
    <w:rsid w:val="00220EE5"/>
    <w:rsid w:val="00227C66"/>
    <w:rsid w:val="00230975"/>
    <w:rsid w:val="002439BF"/>
    <w:rsid w:val="00250298"/>
    <w:rsid w:val="00251339"/>
    <w:rsid w:val="00252CE0"/>
    <w:rsid w:val="00253565"/>
    <w:rsid w:val="002558B2"/>
    <w:rsid w:val="00257C0F"/>
    <w:rsid w:val="00261E7E"/>
    <w:rsid w:val="00263F1E"/>
    <w:rsid w:val="00266B71"/>
    <w:rsid w:val="00271726"/>
    <w:rsid w:val="002814C8"/>
    <w:rsid w:val="00284D5F"/>
    <w:rsid w:val="002855E5"/>
    <w:rsid w:val="0028728E"/>
    <w:rsid w:val="00287CF0"/>
    <w:rsid w:val="00292F60"/>
    <w:rsid w:val="00293254"/>
    <w:rsid w:val="00297170"/>
    <w:rsid w:val="00297828"/>
    <w:rsid w:val="002A17A2"/>
    <w:rsid w:val="002A2213"/>
    <w:rsid w:val="002A2235"/>
    <w:rsid w:val="002A5BA3"/>
    <w:rsid w:val="002B3D09"/>
    <w:rsid w:val="002B4174"/>
    <w:rsid w:val="002B4F8A"/>
    <w:rsid w:val="002B582A"/>
    <w:rsid w:val="002B7810"/>
    <w:rsid w:val="002B7C37"/>
    <w:rsid w:val="002D0112"/>
    <w:rsid w:val="002D47C6"/>
    <w:rsid w:val="002D7B2F"/>
    <w:rsid w:val="002E273F"/>
    <w:rsid w:val="002E35C1"/>
    <w:rsid w:val="002E6D02"/>
    <w:rsid w:val="002E71A0"/>
    <w:rsid w:val="002E7F2E"/>
    <w:rsid w:val="002F28BA"/>
    <w:rsid w:val="002F3431"/>
    <w:rsid w:val="002F39F6"/>
    <w:rsid w:val="002F4DD9"/>
    <w:rsid w:val="002F506E"/>
    <w:rsid w:val="002F697A"/>
    <w:rsid w:val="003000AA"/>
    <w:rsid w:val="003126DD"/>
    <w:rsid w:val="00315C91"/>
    <w:rsid w:val="00322C8A"/>
    <w:rsid w:val="00330E6E"/>
    <w:rsid w:val="00334178"/>
    <w:rsid w:val="003346DC"/>
    <w:rsid w:val="0033483E"/>
    <w:rsid w:val="0033575F"/>
    <w:rsid w:val="00337A4D"/>
    <w:rsid w:val="00343471"/>
    <w:rsid w:val="003530BD"/>
    <w:rsid w:val="003546E0"/>
    <w:rsid w:val="003548F6"/>
    <w:rsid w:val="00355F73"/>
    <w:rsid w:val="00361171"/>
    <w:rsid w:val="003623C7"/>
    <w:rsid w:val="003746B7"/>
    <w:rsid w:val="00374F87"/>
    <w:rsid w:val="0037525F"/>
    <w:rsid w:val="0037572A"/>
    <w:rsid w:val="00376BDC"/>
    <w:rsid w:val="00376EB2"/>
    <w:rsid w:val="0038072C"/>
    <w:rsid w:val="003874B1"/>
    <w:rsid w:val="003A6ABD"/>
    <w:rsid w:val="003B1B3C"/>
    <w:rsid w:val="003B2FDA"/>
    <w:rsid w:val="003B4F8E"/>
    <w:rsid w:val="003C01C1"/>
    <w:rsid w:val="003D06CA"/>
    <w:rsid w:val="003D07DA"/>
    <w:rsid w:val="003D170C"/>
    <w:rsid w:val="003D1B74"/>
    <w:rsid w:val="003D3D10"/>
    <w:rsid w:val="003D5DBC"/>
    <w:rsid w:val="003E04CC"/>
    <w:rsid w:val="003E6BF4"/>
    <w:rsid w:val="003E798D"/>
    <w:rsid w:val="00411942"/>
    <w:rsid w:val="00425E9E"/>
    <w:rsid w:val="00427816"/>
    <w:rsid w:val="0043262C"/>
    <w:rsid w:val="00432D05"/>
    <w:rsid w:val="004372AC"/>
    <w:rsid w:val="00437622"/>
    <w:rsid w:val="0043785D"/>
    <w:rsid w:val="00437F7C"/>
    <w:rsid w:val="0044120F"/>
    <w:rsid w:val="00441FA9"/>
    <w:rsid w:val="00443459"/>
    <w:rsid w:val="004442F8"/>
    <w:rsid w:val="00445567"/>
    <w:rsid w:val="00445821"/>
    <w:rsid w:val="00446346"/>
    <w:rsid w:val="00447912"/>
    <w:rsid w:val="00451AEB"/>
    <w:rsid w:val="0045574A"/>
    <w:rsid w:val="00461F63"/>
    <w:rsid w:val="00462453"/>
    <w:rsid w:val="004628D7"/>
    <w:rsid w:val="0046503E"/>
    <w:rsid w:val="00465AF4"/>
    <w:rsid w:val="00470110"/>
    <w:rsid w:val="00475E20"/>
    <w:rsid w:val="00477BC9"/>
    <w:rsid w:val="00477D4C"/>
    <w:rsid w:val="0048114F"/>
    <w:rsid w:val="00483A3E"/>
    <w:rsid w:val="00484D6F"/>
    <w:rsid w:val="004867BA"/>
    <w:rsid w:val="004953B9"/>
    <w:rsid w:val="00495AD6"/>
    <w:rsid w:val="004972B6"/>
    <w:rsid w:val="004A5F6A"/>
    <w:rsid w:val="004C1566"/>
    <w:rsid w:val="004C23B0"/>
    <w:rsid w:val="004C2827"/>
    <w:rsid w:val="004D3AC9"/>
    <w:rsid w:val="004D5CFF"/>
    <w:rsid w:val="004E0A8D"/>
    <w:rsid w:val="004E3418"/>
    <w:rsid w:val="004E3F75"/>
    <w:rsid w:val="004E6C56"/>
    <w:rsid w:val="004E711E"/>
    <w:rsid w:val="004F0D7F"/>
    <w:rsid w:val="004F39D1"/>
    <w:rsid w:val="004F759D"/>
    <w:rsid w:val="0050038F"/>
    <w:rsid w:val="005021F1"/>
    <w:rsid w:val="005040D7"/>
    <w:rsid w:val="00507EBB"/>
    <w:rsid w:val="0052557D"/>
    <w:rsid w:val="005255E7"/>
    <w:rsid w:val="00530959"/>
    <w:rsid w:val="005315E8"/>
    <w:rsid w:val="005319DF"/>
    <w:rsid w:val="00532953"/>
    <w:rsid w:val="00535892"/>
    <w:rsid w:val="00535F6E"/>
    <w:rsid w:val="00536970"/>
    <w:rsid w:val="00543401"/>
    <w:rsid w:val="00543925"/>
    <w:rsid w:val="0054647F"/>
    <w:rsid w:val="00546678"/>
    <w:rsid w:val="00552D61"/>
    <w:rsid w:val="00555F0F"/>
    <w:rsid w:val="00562623"/>
    <w:rsid w:val="00562FF9"/>
    <w:rsid w:val="005646A2"/>
    <w:rsid w:val="00565572"/>
    <w:rsid w:val="0056593D"/>
    <w:rsid w:val="005662C8"/>
    <w:rsid w:val="00584852"/>
    <w:rsid w:val="00586EB7"/>
    <w:rsid w:val="00590812"/>
    <w:rsid w:val="005A2E44"/>
    <w:rsid w:val="005A6889"/>
    <w:rsid w:val="005B4D88"/>
    <w:rsid w:val="005B644B"/>
    <w:rsid w:val="005B6860"/>
    <w:rsid w:val="005C7968"/>
    <w:rsid w:val="005D3999"/>
    <w:rsid w:val="005D7F49"/>
    <w:rsid w:val="005E2248"/>
    <w:rsid w:val="005E342A"/>
    <w:rsid w:val="005E7CA5"/>
    <w:rsid w:val="005F2C2F"/>
    <w:rsid w:val="005F4407"/>
    <w:rsid w:val="005F7077"/>
    <w:rsid w:val="006013A9"/>
    <w:rsid w:val="0060201A"/>
    <w:rsid w:val="00602B81"/>
    <w:rsid w:val="00604610"/>
    <w:rsid w:val="0061025D"/>
    <w:rsid w:val="006104F2"/>
    <w:rsid w:val="00610916"/>
    <w:rsid w:val="00610F84"/>
    <w:rsid w:val="006138DF"/>
    <w:rsid w:val="006240DF"/>
    <w:rsid w:val="006278AA"/>
    <w:rsid w:val="00627963"/>
    <w:rsid w:val="006279CC"/>
    <w:rsid w:val="00630CF5"/>
    <w:rsid w:val="0063242D"/>
    <w:rsid w:val="00632E5C"/>
    <w:rsid w:val="00635DEC"/>
    <w:rsid w:val="006409AC"/>
    <w:rsid w:val="0064258D"/>
    <w:rsid w:val="00642F4F"/>
    <w:rsid w:val="0064451C"/>
    <w:rsid w:val="00644E4D"/>
    <w:rsid w:val="00650FB7"/>
    <w:rsid w:val="006512B8"/>
    <w:rsid w:val="006564FE"/>
    <w:rsid w:val="00661E27"/>
    <w:rsid w:val="00665FE5"/>
    <w:rsid w:val="00666007"/>
    <w:rsid w:val="0066757E"/>
    <w:rsid w:val="00676527"/>
    <w:rsid w:val="006774D3"/>
    <w:rsid w:val="006777BF"/>
    <w:rsid w:val="00684D86"/>
    <w:rsid w:val="00687A24"/>
    <w:rsid w:val="00691699"/>
    <w:rsid w:val="006922A6"/>
    <w:rsid w:val="00695678"/>
    <w:rsid w:val="006956F8"/>
    <w:rsid w:val="006A4031"/>
    <w:rsid w:val="006B3AE1"/>
    <w:rsid w:val="006B4862"/>
    <w:rsid w:val="006B50C5"/>
    <w:rsid w:val="006B72FB"/>
    <w:rsid w:val="006B7BD8"/>
    <w:rsid w:val="006C15D6"/>
    <w:rsid w:val="006C36F0"/>
    <w:rsid w:val="006C62C7"/>
    <w:rsid w:val="006D17B5"/>
    <w:rsid w:val="006D2150"/>
    <w:rsid w:val="006D5DB0"/>
    <w:rsid w:val="006D73B2"/>
    <w:rsid w:val="006E04B5"/>
    <w:rsid w:val="006E4106"/>
    <w:rsid w:val="006F3047"/>
    <w:rsid w:val="006F40A0"/>
    <w:rsid w:val="006F4EF2"/>
    <w:rsid w:val="00703F49"/>
    <w:rsid w:val="0071060B"/>
    <w:rsid w:val="00711D18"/>
    <w:rsid w:val="00713508"/>
    <w:rsid w:val="007175EF"/>
    <w:rsid w:val="0072037C"/>
    <w:rsid w:val="00722931"/>
    <w:rsid w:val="00727135"/>
    <w:rsid w:val="00732A70"/>
    <w:rsid w:val="00733C50"/>
    <w:rsid w:val="0073574D"/>
    <w:rsid w:val="00736E9A"/>
    <w:rsid w:val="00736F28"/>
    <w:rsid w:val="007422C9"/>
    <w:rsid w:val="00744458"/>
    <w:rsid w:val="007447E2"/>
    <w:rsid w:val="00744A7D"/>
    <w:rsid w:val="00753E4A"/>
    <w:rsid w:val="00757615"/>
    <w:rsid w:val="00760230"/>
    <w:rsid w:val="00761CD5"/>
    <w:rsid w:val="00766803"/>
    <w:rsid w:val="007677CA"/>
    <w:rsid w:val="0077028A"/>
    <w:rsid w:val="00770463"/>
    <w:rsid w:val="007720E3"/>
    <w:rsid w:val="00774127"/>
    <w:rsid w:val="00782374"/>
    <w:rsid w:val="00782D86"/>
    <w:rsid w:val="007838B5"/>
    <w:rsid w:val="007869FF"/>
    <w:rsid w:val="00795BFF"/>
    <w:rsid w:val="00795C73"/>
    <w:rsid w:val="00796B6E"/>
    <w:rsid w:val="007A1B76"/>
    <w:rsid w:val="007A2875"/>
    <w:rsid w:val="007A2D47"/>
    <w:rsid w:val="007A33AB"/>
    <w:rsid w:val="007A42F5"/>
    <w:rsid w:val="007B2539"/>
    <w:rsid w:val="007B3961"/>
    <w:rsid w:val="007B6EAF"/>
    <w:rsid w:val="007B7012"/>
    <w:rsid w:val="007B796A"/>
    <w:rsid w:val="007C335B"/>
    <w:rsid w:val="007C3872"/>
    <w:rsid w:val="007C3D93"/>
    <w:rsid w:val="007C5590"/>
    <w:rsid w:val="007C74EA"/>
    <w:rsid w:val="007D07C4"/>
    <w:rsid w:val="007D3A29"/>
    <w:rsid w:val="007D47AD"/>
    <w:rsid w:val="007E0DBB"/>
    <w:rsid w:val="007E327E"/>
    <w:rsid w:val="007E6C6A"/>
    <w:rsid w:val="007E7F1A"/>
    <w:rsid w:val="00805C0D"/>
    <w:rsid w:val="00807562"/>
    <w:rsid w:val="00811B97"/>
    <w:rsid w:val="008139B9"/>
    <w:rsid w:val="0081431B"/>
    <w:rsid w:val="008171E1"/>
    <w:rsid w:val="00817798"/>
    <w:rsid w:val="008200AB"/>
    <w:rsid w:val="00823FD0"/>
    <w:rsid w:val="00824558"/>
    <w:rsid w:val="00825723"/>
    <w:rsid w:val="00827422"/>
    <w:rsid w:val="0083061B"/>
    <w:rsid w:val="00830C96"/>
    <w:rsid w:val="00831E9F"/>
    <w:rsid w:val="00834083"/>
    <w:rsid w:val="008341FC"/>
    <w:rsid w:val="008352F4"/>
    <w:rsid w:val="00835B0D"/>
    <w:rsid w:val="00835C98"/>
    <w:rsid w:val="0084261E"/>
    <w:rsid w:val="00844391"/>
    <w:rsid w:val="0084537B"/>
    <w:rsid w:val="008526C5"/>
    <w:rsid w:val="008538ED"/>
    <w:rsid w:val="00861186"/>
    <w:rsid w:val="0086316E"/>
    <w:rsid w:val="008640D8"/>
    <w:rsid w:val="00867084"/>
    <w:rsid w:val="00870E70"/>
    <w:rsid w:val="00871E7F"/>
    <w:rsid w:val="00872AED"/>
    <w:rsid w:val="00874980"/>
    <w:rsid w:val="00875C13"/>
    <w:rsid w:val="008770A8"/>
    <w:rsid w:val="0088471F"/>
    <w:rsid w:val="0089428A"/>
    <w:rsid w:val="00895711"/>
    <w:rsid w:val="008A2E8C"/>
    <w:rsid w:val="008A3751"/>
    <w:rsid w:val="008A62CB"/>
    <w:rsid w:val="008A62E7"/>
    <w:rsid w:val="008A6732"/>
    <w:rsid w:val="008A7A32"/>
    <w:rsid w:val="008B6349"/>
    <w:rsid w:val="008C0504"/>
    <w:rsid w:val="008C0AD3"/>
    <w:rsid w:val="008C360C"/>
    <w:rsid w:val="008C4091"/>
    <w:rsid w:val="008D3092"/>
    <w:rsid w:val="008D49A5"/>
    <w:rsid w:val="008D6192"/>
    <w:rsid w:val="008D72EE"/>
    <w:rsid w:val="008D7B1E"/>
    <w:rsid w:val="008E1ABF"/>
    <w:rsid w:val="008E5679"/>
    <w:rsid w:val="008E5A56"/>
    <w:rsid w:val="008E650C"/>
    <w:rsid w:val="008F06CA"/>
    <w:rsid w:val="008F4930"/>
    <w:rsid w:val="008F53F7"/>
    <w:rsid w:val="008F5869"/>
    <w:rsid w:val="008F6E2C"/>
    <w:rsid w:val="0090161C"/>
    <w:rsid w:val="00905806"/>
    <w:rsid w:val="00910570"/>
    <w:rsid w:val="00912B11"/>
    <w:rsid w:val="009152C9"/>
    <w:rsid w:val="00923A07"/>
    <w:rsid w:val="009240E8"/>
    <w:rsid w:val="00924940"/>
    <w:rsid w:val="00924EB7"/>
    <w:rsid w:val="009259D3"/>
    <w:rsid w:val="0093133C"/>
    <w:rsid w:val="00932029"/>
    <w:rsid w:val="0093415D"/>
    <w:rsid w:val="00937122"/>
    <w:rsid w:val="00943171"/>
    <w:rsid w:val="00951203"/>
    <w:rsid w:val="00954307"/>
    <w:rsid w:val="009628BA"/>
    <w:rsid w:val="00964E48"/>
    <w:rsid w:val="009656F3"/>
    <w:rsid w:val="00971C7E"/>
    <w:rsid w:val="009729E0"/>
    <w:rsid w:val="0097540F"/>
    <w:rsid w:val="00975798"/>
    <w:rsid w:val="00976DE5"/>
    <w:rsid w:val="009843EC"/>
    <w:rsid w:val="00984D64"/>
    <w:rsid w:val="00985F04"/>
    <w:rsid w:val="009860B9"/>
    <w:rsid w:val="00990CD4"/>
    <w:rsid w:val="00991F2E"/>
    <w:rsid w:val="009952B6"/>
    <w:rsid w:val="00995BDD"/>
    <w:rsid w:val="00996078"/>
    <w:rsid w:val="009A02CB"/>
    <w:rsid w:val="009A505C"/>
    <w:rsid w:val="009B4608"/>
    <w:rsid w:val="009C15CE"/>
    <w:rsid w:val="009C3FB5"/>
    <w:rsid w:val="009C7F65"/>
    <w:rsid w:val="009D1728"/>
    <w:rsid w:val="009D5B0B"/>
    <w:rsid w:val="009E0752"/>
    <w:rsid w:val="009E2621"/>
    <w:rsid w:val="009E3ACA"/>
    <w:rsid w:val="009E4CD4"/>
    <w:rsid w:val="009E4D9D"/>
    <w:rsid w:val="009E5CB5"/>
    <w:rsid w:val="009E718A"/>
    <w:rsid w:val="009E7617"/>
    <w:rsid w:val="009F0AE6"/>
    <w:rsid w:val="009F2580"/>
    <w:rsid w:val="009F2860"/>
    <w:rsid w:val="009F71A5"/>
    <w:rsid w:val="00A000C4"/>
    <w:rsid w:val="00A01305"/>
    <w:rsid w:val="00A01D44"/>
    <w:rsid w:val="00A02FC7"/>
    <w:rsid w:val="00A03032"/>
    <w:rsid w:val="00A050D1"/>
    <w:rsid w:val="00A05C1C"/>
    <w:rsid w:val="00A103BC"/>
    <w:rsid w:val="00A108C7"/>
    <w:rsid w:val="00A10D54"/>
    <w:rsid w:val="00A140F1"/>
    <w:rsid w:val="00A1439E"/>
    <w:rsid w:val="00A14D78"/>
    <w:rsid w:val="00A159E1"/>
    <w:rsid w:val="00A1643D"/>
    <w:rsid w:val="00A17035"/>
    <w:rsid w:val="00A23E9D"/>
    <w:rsid w:val="00A2785A"/>
    <w:rsid w:val="00A3125C"/>
    <w:rsid w:val="00A326C2"/>
    <w:rsid w:val="00A33D1F"/>
    <w:rsid w:val="00A364DC"/>
    <w:rsid w:val="00A376F6"/>
    <w:rsid w:val="00A40580"/>
    <w:rsid w:val="00A42BF8"/>
    <w:rsid w:val="00A438E4"/>
    <w:rsid w:val="00A516FA"/>
    <w:rsid w:val="00A5483B"/>
    <w:rsid w:val="00A54F6D"/>
    <w:rsid w:val="00A613D7"/>
    <w:rsid w:val="00A66E12"/>
    <w:rsid w:val="00A671B7"/>
    <w:rsid w:val="00A67E48"/>
    <w:rsid w:val="00A70BC5"/>
    <w:rsid w:val="00A768DD"/>
    <w:rsid w:val="00A8184A"/>
    <w:rsid w:val="00A82CD0"/>
    <w:rsid w:val="00A82F6E"/>
    <w:rsid w:val="00A84552"/>
    <w:rsid w:val="00A85206"/>
    <w:rsid w:val="00A869D0"/>
    <w:rsid w:val="00A86BCA"/>
    <w:rsid w:val="00A87CC3"/>
    <w:rsid w:val="00A91FFD"/>
    <w:rsid w:val="00A932C3"/>
    <w:rsid w:val="00A958D6"/>
    <w:rsid w:val="00A970D9"/>
    <w:rsid w:val="00AB1F78"/>
    <w:rsid w:val="00AB2A17"/>
    <w:rsid w:val="00AB65BC"/>
    <w:rsid w:val="00AC0029"/>
    <w:rsid w:val="00AC3548"/>
    <w:rsid w:val="00AC5570"/>
    <w:rsid w:val="00AD0AD7"/>
    <w:rsid w:val="00AD2DF9"/>
    <w:rsid w:val="00AD43D5"/>
    <w:rsid w:val="00AD7EC7"/>
    <w:rsid w:val="00AE4DE6"/>
    <w:rsid w:val="00AE6F97"/>
    <w:rsid w:val="00AF1147"/>
    <w:rsid w:val="00AF2BCC"/>
    <w:rsid w:val="00AF541F"/>
    <w:rsid w:val="00B01D46"/>
    <w:rsid w:val="00B0327A"/>
    <w:rsid w:val="00B0697E"/>
    <w:rsid w:val="00B1217A"/>
    <w:rsid w:val="00B2278F"/>
    <w:rsid w:val="00B24C6D"/>
    <w:rsid w:val="00B25CAB"/>
    <w:rsid w:val="00B25D91"/>
    <w:rsid w:val="00B26C41"/>
    <w:rsid w:val="00B30BD2"/>
    <w:rsid w:val="00B32C2F"/>
    <w:rsid w:val="00B35EA6"/>
    <w:rsid w:val="00B36CEB"/>
    <w:rsid w:val="00B40D84"/>
    <w:rsid w:val="00B4304B"/>
    <w:rsid w:val="00B476D0"/>
    <w:rsid w:val="00B5263F"/>
    <w:rsid w:val="00B627BC"/>
    <w:rsid w:val="00B63191"/>
    <w:rsid w:val="00B63619"/>
    <w:rsid w:val="00B66353"/>
    <w:rsid w:val="00B67AA8"/>
    <w:rsid w:val="00B67C80"/>
    <w:rsid w:val="00B67EE2"/>
    <w:rsid w:val="00B76F0D"/>
    <w:rsid w:val="00B77862"/>
    <w:rsid w:val="00B862FE"/>
    <w:rsid w:val="00B9272C"/>
    <w:rsid w:val="00B959BC"/>
    <w:rsid w:val="00B96245"/>
    <w:rsid w:val="00B97BFB"/>
    <w:rsid w:val="00BA0D9C"/>
    <w:rsid w:val="00BA2A29"/>
    <w:rsid w:val="00BA53A7"/>
    <w:rsid w:val="00BA5C51"/>
    <w:rsid w:val="00BA73BF"/>
    <w:rsid w:val="00BB4D86"/>
    <w:rsid w:val="00BC12BD"/>
    <w:rsid w:val="00BC4ABB"/>
    <w:rsid w:val="00BC701A"/>
    <w:rsid w:val="00BD0C7F"/>
    <w:rsid w:val="00BD274A"/>
    <w:rsid w:val="00BD5DA1"/>
    <w:rsid w:val="00BE267E"/>
    <w:rsid w:val="00BE5571"/>
    <w:rsid w:val="00BE6947"/>
    <w:rsid w:val="00BF5456"/>
    <w:rsid w:val="00BF5F06"/>
    <w:rsid w:val="00C03EF8"/>
    <w:rsid w:val="00C058E0"/>
    <w:rsid w:val="00C05BAF"/>
    <w:rsid w:val="00C07BE0"/>
    <w:rsid w:val="00C10495"/>
    <w:rsid w:val="00C11B78"/>
    <w:rsid w:val="00C135CD"/>
    <w:rsid w:val="00C13BE8"/>
    <w:rsid w:val="00C140F9"/>
    <w:rsid w:val="00C144CE"/>
    <w:rsid w:val="00C17B9C"/>
    <w:rsid w:val="00C21F11"/>
    <w:rsid w:val="00C24050"/>
    <w:rsid w:val="00C24A7E"/>
    <w:rsid w:val="00C2703F"/>
    <w:rsid w:val="00C30A14"/>
    <w:rsid w:val="00C36982"/>
    <w:rsid w:val="00C37FD8"/>
    <w:rsid w:val="00C43FD0"/>
    <w:rsid w:val="00C50A76"/>
    <w:rsid w:val="00C51310"/>
    <w:rsid w:val="00C620F9"/>
    <w:rsid w:val="00C6211E"/>
    <w:rsid w:val="00C632F4"/>
    <w:rsid w:val="00C678F4"/>
    <w:rsid w:val="00C67B57"/>
    <w:rsid w:val="00C724AA"/>
    <w:rsid w:val="00C75599"/>
    <w:rsid w:val="00C80730"/>
    <w:rsid w:val="00C82B9F"/>
    <w:rsid w:val="00C86007"/>
    <w:rsid w:val="00C87F17"/>
    <w:rsid w:val="00C90FB9"/>
    <w:rsid w:val="00C92405"/>
    <w:rsid w:val="00C9253E"/>
    <w:rsid w:val="00C96541"/>
    <w:rsid w:val="00CA0FB6"/>
    <w:rsid w:val="00CA2021"/>
    <w:rsid w:val="00CA429D"/>
    <w:rsid w:val="00CB613C"/>
    <w:rsid w:val="00CC2C04"/>
    <w:rsid w:val="00CC3202"/>
    <w:rsid w:val="00CC332D"/>
    <w:rsid w:val="00CC4DC2"/>
    <w:rsid w:val="00CC69AE"/>
    <w:rsid w:val="00CD2844"/>
    <w:rsid w:val="00CD3AA9"/>
    <w:rsid w:val="00CD4B5B"/>
    <w:rsid w:val="00CD4F69"/>
    <w:rsid w:val="00CE06DF"/>
    <w:rsid w:val="00CE0C1A"/>
    <w:rsid w:val="00CE14DB"/>
    <w:rsid w:val="00CE22EE"/>
    <w:rsid w:val="00CE2D12"/>
    <w:rsid w:val="00CE2D4E"/>
    <w:rsid w:val="00CE7E29"/>
    <w:rsid w:val="00CF0498"/>
    <w:rsid w:val="00CF27D1"/>
    <w:rsid w:val="00CF54E3"/>
    <w:rsid w:val="00CF7127"/>
    <w:rsid w:val="00CF7600"/>
    <w:rsid w:val="00D01AF6"/>
    <w:rsid w:val="00D023F8"/>
    <w:rsid w:val="00D10E83"/>
    <w:rsid w:val="00D1183A"/>
    <w:rsid w:val="00D130F8"/>
    <w:rsid w:val="00D16692"/>
    <w:rsid w:val="00D20503"/>
    <w:rsid w:val="00D209DB"/>
    <w:rsid w:val="00D22271"/>
    <w:rsid w:val="00D23025"/>
    <w:rsid w:val="00D230E8"/>
    <w:rsid w:val="00D27424"/>
    <w:rsid w:val="00D30E5D"/>
    <w:rsid w:val="00D372C8"/>
    <w:rsid w:val="00D40876"/>
    <w:rsid w:val="00D42670"/>
    <w:rsid w:val="00D43B3B"/>
    <w:rsid w:val="00D501CB"/>
    <w:rsid w:val="00D51859"/>
    <w:rsid w:val="00D628D8"/>
    <w:rsid w:val="00D6290B"/>
    <w:rsid w:val="00D6378D"/>
    <w:rsid w:val="00D648C9"/>
    <w:rsid w:val="00D66DDA"/>
    <w:rsid w:val="00D670DC"/>
    <w:rsid w:val="00D72ACE"/>
    <w:rsid w:val="00D75269"/>
    <w:rsid w:val="00D83E28"/>
    <w:rsid w:val="00D9350F"/>
    <w:rsid w:val="00D96AE5"/>
    <w:rsid w:val="00D96BB6"/>
    <w:rsid w:val="00DA1CD8"/>
    <w:rsid w:val="00DA20B5"/>
    <w:rsid w:val="00DA3D5E"/>
    <w:rsid w:val="00DA6C54"/>
    <w:rsid w:val="00DA72ED"/>
    <w:rsid w:val="00DA7BA7"/>
    <w:rsid w:val="00DB5316"/>
    <w:rsid w:val="00DB6204"/>
    <w:rsid w:val="00DB76EA"/>
    <w:rsid w:val="00DD37FD"/>
    <w:rsid w:val="00DD38DE"/>
    <w:rsid w:val="00DD5303"/>
    <w:rsid w:val="00DD78BC"/>
    <w:rsid w:val="00DF0FAF"/>
    <w:rsid w:val="00DF4C95"/>
    <w:rsid w:val="00DF790C"/>
    <w:rsid w:val="00E0314C"/>
    <w:rsid w:val="00E03FF1"/>
    <w:rsid w:val="00E0584D"/>
    <w:rsid w:val="00E13645"/>
    <w:rsid w:val="00E13658"/>
    <w:rsid w:val="00E14B3A"/>
    <w:rsid w:val="00E15FE2"/>
    <w:rsid w:val="00E17F98"/>
    <w:rsid w:val="00E21898"/>
    <w:rsid w:val="00E233D0"/>
    <w:rsid w:val="00E26BD2"/>
    <w:rsid w:val="00E34B11"/>
    <w:rsid w:val="00E3663B"/>
    <w:rsid w:val="00E378D4"/>
    <w:rsid w:val="00E4158D"/>
    <w:rsid w:val="00E437C4"/>
    <w:rsid w:val="00E440C8"/>
    <w:rsid w:val="00E45C93"/>
    <w:rsid w:val="00E520AA"/>
    <w:rsid w:val="00E60365"/>
    <w:rsid w:val="00E63D73"/>
    <w:rsid w:val="00E6498A"/>
    <w:rsid w:val="00E70EED"/>
    <w:rsid w:val="00E820BB"/>
    <w:rsid w:val="00E83161"/>
    <w:rsid w:val="00E83CFC"/>
    <w:rsid w:val="00E84E74"/>
    <w:rsid w:val="00E85213"/>
    <w:rsid w:val="00E86552"/>
    <w:rsid w:val="00E91D41"/>
    <w:rsid w:val="00E93347"/>
    <w:rsid w:val="00E94CB8"/>
    <w:rsid w:val="00E95ADE"/>
    <w:rsid w:val="00EA471B"/>
    <w:rsid w:val="00EB0680"/>
    <w:rsid w:val="00EB0E7D"/>
    <w:rsid w:val="00EB1571"/>
    <w:rsid w:val="00EB2896"/>
    <w:rsid w:val="00EB2FDC"/>
    <w:rsid w:val="00EB3289"/>
    <w:rsid w:val="00EB359D"/>
    <w:rsid w:val="00EB3730"/>
    <w:rsid w:val="00EB58FC"/>
    <w:rsid w:val="00EB6999"/>
    <w:rsid w:val="00EC5D4F"/>
    <w:rsid w:val="00ED198A"/>
    <w:rsid w:val="00ED707C"/>
    <w:rsid w:val="00ED740A"/>
    <w:rsid w:val="00EE1A4C"/>
    <w:rsid w:val="00EE45D9"/>
    <w:rsid w:val="00EF216C"/>
    <w:rsid w:val="00EF2C8F"/>
    <w:rsid w:val="00EF3043"/>
    <w:rsid w:val="00EF6368"/>
    <w:rsid w:val="00F04289"/>
    <w:rsid w:val="00F05519"/>
    <w:rsid w:val="00F06275"/>
    <w:rsid w:val="00F06CB7"/>
    <w:rsid w:val="00F10B99"/>
    <w:rsid w:val="00F12E9D"/>
    <w:rsid w:val="00F162DD"/>
    <w:rsid w:val="00F1644C"/>
    <w:rsid w:val="00F16591"/>
    <w:rsid w:val="00F22257"/>
    <w:rsid w:val="00F222F4"/>
    <w:rsid w:val="00F22F18"/>
    <w:rsid w:val="00F23C84"/>
    <w:rsid w:val="00F2407D"/>
    <w:rsid w:val="00F26339"/>
    <w:rsid w:val="00F34F04"/>
    <w:rsid w:val="00F36963"/>
    <w:rsid w:val="00F3714F"/>
    <w:rsid w:val="00F44336"/>
    <w:rsid w:val="00F46222"/>
    <w:rsid w:val="00F46417"/>
    <w:rsid w:val="00F50CFA"/>
    <w:rsid w:val="00F51BCC"/>
    <w:rsid w:val="00F538F4"/>
    <w:rsid w:val="00F56149"/>
    <w:rsid w:val="00F60B2B"/>
    <w:rsid w:val="00F66EB5"/>
    <w:rsid w:val="00F73D7D"/>
    <w:rsid w:val="00F873AD"/>
    <w:rsid w:val="00F87FBE"/>
    <w:rsid w:val="00F90F41"/>
    <w:rsid w:val="00F923DF"/>
    <w:rsid w:val="00F94047"/>
    <w:rsid w:val="00F94AFB"/>
    <w:rsid w:val="00FA1047"/>
    <w:rsid w:val="00FA29ED"/>
    <w:rsid w:val="00FA2D06"/>
    <w:rsid w:val="00FA5135"/>
    <w:rsid w:val="00FA60B7"/>
    <w:rsid w:val="00FB22C6"/>
    <w:rsid w:val="00FB36BD"/>
    <w:rsid w:val="00FB479C"/>
    <w:rsid w:val="00FB518F"/>
    <w:rsid w:val="00FB5557"/>
    <w:rsid w:val="00FC1FF6"/>
    <w:rsid w:val="00FC63BE"/>
    <w:rsid w:val="00FC6809"/>
    <w:rsid w:val="00FD0A90"/>
    <w:rsid w:val="00FD4FCB"/>
    <w:rsid w:val="00FE476C"/>
    <w:rsid w:val="00FF563E"/>
    <w:rsid w:val="00FF7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 w:type="paragraph" w:customStyle="1" w:styleId="af4">
    <w:name w:val="[Основной абзац]"/>
    <w:basedOn w:val="a2"/>
    <w:uiPriority w:val="99"/>
    <w:rsid w:val="00F66EB5"/>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5">
    <w:name w:val="footer"/>
    <w:basedOn w:val="a2"/>
    <w:link w:val="af6"/>
    <w:rsid w:val="00063B72"/>
    <w:pPr>
      <w:tabs>
        <w:tab w:val="center" w:pos="4253"/>
        <w:tab w:val="right" w:pos="9356"/>
      </w:tabs>
      <w:jc w:val="both"/>
    </w:pPr>
    <w:rPr>
      <w:snapToGrid w:val="0"/>
    </w:rPr>
  </w:style>
  <w:style w:type="character" w:customStyle="1" w:styleId="af6">
    <w:name w:val="Нижний колонтитул Знак"/>
    <w:basedOn w:val="a3"/>
    <w:link w:val="af5"/>
    <w:rsid w:val="00063B72"/>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729E0"/>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rsid w:val="009729E0"/>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qFormat/>
    <w:rsid w:val="009729E0"/>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rPr>
  </w:style>
  <w:style w:type="paragraph" w:styleId="8">
    <w:name w:val="heading 8"/>
    <w:basedOn w:val="a2"/>
    <w:next w:val="a2"/>
    <w:link w:val="80"/>
    <w:qFormat/>
    <w:rsid w:val="00F22F18"/>
    <w:pPr>
      <w:spacing w:before="240" w:after="60"/>
      <w:outlineLvl w:val="7"/>
    </w:pPr>
    <w:rPr>
      <w:i/>
      <w:iCs/>
      <w:sz w:val="24"/>
      <w:szCs w:val="24"/>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9729E0"/>
    <w:rPr>
      <w:color w:val="0000FF"/>
      <w:u w:val="single"/>
    </w:rPr>
  </w:style>
  <w:style w:type="paragraph" w:customStyle="1" w:styleId="a0">
    <w:name w:val="Пункт"/>
    <w:basedOn w:val="a7"/>
    <w:link w:val="10"/>
    <w:rsid w:val="009729E0"/>
    <w:pPr>
      <w:numPr>
        <w:ilvl w:val="2"/>
        <w:numId w:val="1"/>
      </w:numPr>
      <w:spacing w:after="0" w:line="360" w:lineRule="auto"/>
      <w:jc w:val="both"/>
    </w:pPr>
    <w:rPr>
      <w:sz w:val="28"/>
    </w:rPr>
  </w:style>
  <w:style w:type="paragraph" w:customStyle="1" w:styleId="a1">
    <w:name w:val="Подпункт"/>
    <w:basedOn w:val="a0"/>
    <w:rsid w:val="009729E0"/>
    <w:pPr>
      <w:numPr>
        <w:ilvl w:val="3"/>
      </w:numPr>
      <w:tabs>
        <w:tab w:val="clear" w:pos="3119"/>
        <w:tab w:val="num" w:pos="360"/>
      </w:tabs>
    </w:pPr>
  </w:style>
  <w:style w:type="character" w:customStyle="1" w:styleId="a8">
    <w:name w:val="комментарий"/>
    <w:basedOn w:val="a3"/>
    <w:rsid w:val="009729E0"/>
    <w:rPr>
      <w:b/>
      <w:i/>
      <w:sz w:val="28"/>
    </w:rPr>
  </w:style>
  <w:style w:type="paragraph" w:styleId="a">
    <w:name w:val="List Number"/>
    <w:basedOn w:val="a7"/>
    <w:rsid w:val="009729E0"/>
    <w:pPr>
      <w:numPr>
        <w:numId w:val="2"/>
      </w:numPr>
      <w:autoSpaceDE w:val="0"/>
      <w:autoSpaceDN w:val="0"/>
      <w:spacing w:before="60" w:after="0" w:line="360" w:lineRule="auto"/>
      <w:jc w:val="both"/>
    </w:pPr>
    <w:rPr>
      <w:sz w:val="28"/>
    </w:rPr>
  </w:style>
  <w:style w:type="paragraph" w:customStyle="1" w:styleId="11">
    <w:name w:val="Обычный1"/>
    <w:rsid w:val="009729E0"/>
    <w:pPr>
      <w:widowControl w:val="0"/>
      <w:spacing w:before="120" w:after="120"/>
      <w:ind w:firstLine="567"/>
      <w:jc w:val="both"/>
    </w:pPr>
    <w:rPr>
      <w:sz w:val="24"/>
    </w:rPr>
  </w:style>
  <w:style w:type="paragraph" w:styleId="a9">
    <w:name w:val="Body Text Indent"/>
    <w:basedOn w:val="a2"/>
    <w:rsid w:val="009729E0"/>
    <w:pPr>
      <w:ind w:firstLine="567"/>
    </w:pPr>
    <w:rPr>
      <w:sz w:val="26"/>
    </w:rPr>
  </w:style>
  <w:style w:type="paragraph" w:styleId="a7">
    <w:name w:val="Body Text"/>
    <w:basedOn w:val="a2"/>
    <w:rsid w:val="009729E0"/>
    <w:pPr>
      <w:spacing w:after="120"/>
    </w:pPr>
  </w:style>
  <w:style w:type="character" w:styleId="aa">
    <w:name w:val="FollowedHyperlink"/>
    <w:basedOn w:val="a3"/>
    <w:rsid w:val="009729E0"/>
    <w:rPr>
      <w:color w:val="800080"/>
      <w:u w:val="single"/>
    </w:rPr>
  </w:style>
  <w:style w:type="paragraph" w:styleId="ab">
    <w:name w:val="Plain Text"/>
    <w:basedOn w:val="a2"/>
    <w:link w:val="ac"/>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d">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2"/>
    <w:semiHidden/>
    <w:rsid w:val="007720E3"/>
    <w:rPr>
      <w:rFonts w:ascii="Tahoma" w:hAnsi="Tahoma" w:cs="Tahoma"/>
      <w:sz w:val="16"/>
      <w:szCs w:val="16"/>
    </w:rPr>
  </w:style>
  <w:style w:type="paragraph" w:styleId="af">
    <w:name w:val="Document Map"/>
    <w:basedOn w:val="a2"/>
    <w:semiHidden/>
    <w:rsid w:val="005646A2"/>
    <w:pPr>
      <w:shd w:val="clear" w:color="auto" w:fill="000080"/>
    </w:pPr>
    <w:rPr>
      <w:rFonts w:ascii="Tahoma" w:hAnsi="Tahoma" w:cs="Tahoma"/>
    </w:rPr>
  </w:style>
  <w:style w:type="paragraph" w:customStyle="1" w:styleId="af0">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1">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2">
    <w:name w:val="Emphasis"/>
    <w:basedOn w:val="a3"/>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basedOn w:val="a3"/>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basedOn w:val="a3"/>
    <w:link w:val="a0"/>
    <w:rsid w:val="00074EC7"/>
    <w:rPr>
      <w:sz w:val="28"/>
    </w:rPr>
  </w:style>
  <w:style w:type="character" w:customStyle="1" w:styleId="30">
    <w:name w:val="Заголовок 3 Знак"/>
    <w:basedOn w:val="a3"/>
    <w:link w:val="3"/>
    <w:rsid w:val="00261E7E"/>
    <w:rPr>
      <w:b/>
      <w:snapToGrid w:val="0"/>
      <w:sz w:val="28"/>
    </w:rPr>
  </w:style>
  <w:style w:type="character" w:customStyle="1" w:styleId="40">
    <w:name w:val="Заголовок 4 Знак"/>
    <w:basedOn w:val="a3"/>
    <w:link w:val="4"/>
    <w:rsid w:val="00261E7E"/>
    <w:rPr>
      <w:b/>
      <w:i/>
      <w:snapToGrid w:val="0"/>
      <w:sz w:val="28"/>
    </w:rPr>
  </w:style>
  <w:style w:type="character" w:customStyle="1" w:styleId="50">
    <w:name w:val="Заголовок 5 Знак"/>
    <w:basedOn w:val="a3"/>
    <w:link w:val="5"/>
    <w:rsid w:val="00D670DC"/>
    <w:rPr>
      <w:b/>
      <w:snapToGrid w:val="0"/>
      <w:sz w:val="26"/>
    </w:rPr>
  </w:style>
  <w:style w:type="character" w:customStyle="1" w:styleId="60">
    <w:name w:val="Заголовок 6 Знак"/>
    <w:basedOn w:val="a3"/>
    <w:link w:val="6"/>
    <w:rsid w:val="00D670DC"/>
    <w:rPr>
      <w:b/>
      <w:snapToGrid w:val="0"/>
      <w:sz w:val="22"/>
    </w:rPr>
  </w:style>
  <w:style w:type="character" w:customStyle="1" w:styleId="70">
    <w:name w:val="Заголовок 7 Знак"/>
    <w:basedOn w:val="a3"/>
    <w:link w:val="7"/>
    <w:rsid w:val="00D670DC"/>
    <w:rPr>
      <w:snapToGrid w:val="0"/>
      <w:sz w:val="26"/>
    </w:rPr>
  </w:style>
  <w:style w:type="character" w:customStyle="1" w:styleId="90">
    <w:name w:val="Заголовок 9 Знак"/>
    <w:basedOn w:val="a3"/>
    <w:link w:val="9"/>
    <w:rsid w:val="00D670DC"/>
    <w:rPr>
      <w:rFonts w:ascii="Arial" w:hAnsi="Arial"/>
      <w:snapToGrid w:val="0"/>
      <w:sz w:val="22"/>
    </w:rPr>
  </w:style>
  <w:style w:type="character" w:customStyle="1" w:styleId="skypepnhmark">
    <w:name w:val="skype_pnh_mark"/>
    <w:basedOn w:val="a3"/>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character" w:customStyle="1" w:styleId="ac">
    <w:name w:val="Текст Знак"/>
    <w:basedOn w:val="a3"/>
    <w:link w:val="ab"/>
    <w:rsid w:val="009E5CB5"/>
    <w:rPr>
      <w:rFonts w:ascii="Courier New" w:hAnsi="Courier New"/>
    </w:rPr>
  </w:style>
  <w:style w:type="paragraph" w:styleId="af3">
    <w:name w:val="List Paragraph"/>
    <w:basedOn w:val="a2"/>
    <w:uiPriority w:val="34"/>
    <w:qFormat/>
    <w:rsid w:val="004F0D7F"/>
    <w:pPr>
      <w:ind w:left="720"/>
      <w:contextualSpacing/>
    </w:pPr>
  </w:style>
  <w:style w:type="paragraph" w:customStyle="1" w:styleId="af4">
    <w:name w:val="[Основной абзац]"/>
    <w:basedOn w:val="a2"/>
    <w:uiPriority w:val="99"/>
    <w:rsid w:val="00F66EB5"/>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5">
    <w:name w:val="footer"/>
    <w:basedOn w:val="a2"/>
    <w:link w:val="af6"/>
    <w:rsid w:val="00063B72"/>
    <w:pPr>
      <w:tabs>
        <w:tab w:val="center" w:pos="4253"/>
        <w:tab w:val="right" w:pos="9356"/>
      </w:tabs>
      <w:jc w:val="both"/>
    </w:pPr>
    <w:rPr>
      <w:snapToGrid w:val="0"/>
    </w:rPr>
  </w:style>
  <w:style w:type="character" w:customStyle="1" w:styleId="af6">
    <w:name w:val="Нижний колонтитул Знак"/>
    <w:basedOn w:val="a3"/>
    <w:link w:val="af5"/>
    <w:rsid w:val="00063B7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7771">
      <w:bodyDiv w:val="1"/>
      <w:marLeft w:val="0"/>
      <w:marRight w:val="0"/>
      <w:marTop w:val="0"/>
      <w:marBottom w:val="0"/>
      <w:divBdr>
        <w:top w:val="none" w:sz="0" w:space="0" w:color="auto"/>
        <w:left w:val="none" w:sz="0" w:space="0" w:color="auto"/>
        <w:bottom w:val="none" w:sz="0" w:space="0" w:color="auto"/>
        <w:right w:val="none" w:sz="0" w:space="0" w:color="auto"/>
      </w:divBdr>
    </w:div>
    <w:div w:id="517890295">
      <w:bodyDiv w:val="1"/>
      <w:marLeft w:val="0"/>
      <w:marRight w:val="0"/>
      <w:marTop w:val="0"/>
      <w:marBottom w:val="0"/>
      <w:divBdr>
        <w:top w:val="none" w:sz="0" w:space="0" w:color="auto"/>
        <w:left w:val="none" w:sz="0" w:space="0" w:color="auto"/>
        <w:bottom w:val="none" w:sz="0" w:space="0" w:color="auto"/>
        <w:right w:val="none" w:sz="0" w:space="0" w:color="auto"/>
      </w:divBdr>
    </w:div>
    <w:div w:id="787743701">
      <w:bodyDiv w:val="1"/>
      <w:marLeft w:val="0"/>
      <w:marRight w:val="0"/>
      <w:marTop w:val="0"/>
      <w:marBottom w:val="0"/>
      <w:divBdr>
        <w:top w:val="none" w:sz="0" w:space="0" w:color="auto"/>
        <w:left w:val="none" w:sz="0" w:space="0" w:color="auto"/>
        <w:bottom w:val="none" w:sz="0" w:space="0" w:color="auto"/>
        <w:right w:val="none" w:sz="0" w:space="0" w:color="auto"/>
      </w:divBdr>
    </w:div>
    <w:div w:id="807626237">
      <w:bodyDiv w:val="1"/>
      <w:marLeft w:val="0"/>
      <w:marRight w:val="0"/>
      <w:marTop w:val="0"/>
      <w:marBottom w:val="0"/>
      <w:divBdr>
        <w:top w:val="none" w:sz="0" w:space="0" w:color="auto"/>
        <w:left w:val="none" w:sz="0" w:space="0" w:color="auto"/>
        <w:bottom w:val="none" w:sz="0" w:space="0" w:color="auto"/>
        <w:right w:val="none" w:sz="0" w:space="0" w:color="auto"/>
      </w:divBdr>
    </w:div>
    <w:div w:id="1124040309">
      <w:bodyDiv w:val="1"/>
      <w:marLeft w:val="0"/>
      <w:marRight w:val="0"/>
      <w:marTop w:val="0"/>
      <w:marBottom w:val="0"/>
      <w:divBdr>
        <w:top w:val="none" w:sz="0" w:space="0" w:color="auto"/>
        <w:left w:val="none" w:sz="0" w:space="0" w:color="auto"/>
        <w:bottom w:val="none" w:sz="0" w:space="0" w:color="auto"/>
        <w:right w:val="none" w:sz="0" w:space="0" w:color="auto"/>
      </w:divBdr>
    </w:div>
    <w:div w:id="20188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mrsk-1.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file:///\\10.77.0.17\dep_doc\&#1047;&#1040;&#1050;&#1059;&#1055;&#1050;&#1048;\&#1064;&#1072;&#1073;&#1083;&#1086;&#1085;&#1099;%20&#1091;&#1074;&#1077;&#1076;&#1086;&#1084;&#1083;&#1077;&#1085;&#1080;&#1081;%20&#1086;&#1073;%20&#1080;&#1079;&#1084;&#1077;&#1085;&#1077;&#1085;&#1080;&#1103;&#1093;\www.b2b-mr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hyperlink" Target="file:///\\10.77.0.17\dep_doc\&#1047;&#1040;&#1050;&#1059;&#1055;&#1050;&#1048;\&#1064;&#1072;&#1073;&#1083;&#1086;&#1085;&#1099;%20&#1091;&#1074;&#1077;&#1076;&#1086;&#1084;&#1083;&#1077;&#1085;&#1080;&#1081;%20&#1086;&#1073;%20&#1080;&#1079;&#1084;&#1077;&#1085;&#1077;&#1085;&#1080;&#1103;&#1093;\www.b2b-mrs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D8B69-AC20-4C19-99D9-111E8180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722</Words>
  <Characters>5388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ООО "Энергострой"</Company>
  <LinksUpToDate>false</LinksUpToDate>
  <CharactersWithSpaces>6098</CharactersWithSpaces>
  <SharedDoc>false</SharedDoc>
  <HLinks>
    <vt:vector size="24" baseType="variant">
      <vt:variant>
        <vt:i4>4390922</vt:i4>
      </vt:variant>
      <vt:variant>
        <vt:i4>12</vt:i4>
      </vt:variant>
      <vt:variant>
        <vt:i4>0</vt:i4>
      </vt:variant>
      <vt:variant>
        <vt:i4>5</vt:i4>
      </vt:variant>
      <vt:variant>
        <vt:lpwstr>http://www.mrsk-1.ru/</vt:lpwstr>
      </vt:variant>
      <vt:variant>
        <vt:lpwstr/>
      </vt:variant>
      <vt:variant>
        <vt:i4>7208996</vt:i4>
      </vt:variant>
      <vt:variant>
        <vt:i4>9</vt:i4>
      </vt:variant>
      <vt:variant>
        <vt:i4>0</vt:i4>
      </vt:variant>
      <vt:variant>
        <vt:i4>5</vt:i4>
      </vt:variant>
      <vt:variant>
        <vt:lpwstr>http://www.b2b-mrsk.ru/</vt:lpwstr>
      </vt:variant>
      <vt:variant>
        <vt:lpwstr/>
      </vt:variant>
      <vt:variant>
        <vt:i4>4390922</vt:i4>
      </vt:variant>
      <vt:variant>
        <vt:i4>6</vt:i4>
      </vt:variant>
      <vt:variant>
        <vt:i4>0</vt:i4>
      </vt:variant>
      <vt:variant>
        <vt:i4>5</vt:i4>
      </vt:variant>
      <vt:variant>
        <vt:lpwstr>http://www.mrsk-1.ru/</vt:lpwstr>
      </vt:variant>
      <vt:variant>
        <vt:lpwstr/>
      </vt:variant>
      <vt:variant>
        <vt:i4>7208996</vt:i4>
      </vt:variant>
      <vt:variant>
        <vt:i4>3</vt:i4>
      </vt:variant>
      <vt:variant>
        <vt:i4>0</vt:i4>
      </vt:variant>
      <vt:variant>
        <vt:i4>5</vt:i4>
      </vt:variant>
      <vt:variant>
        <vt:lpwstr>http://www.b2b-mrsk.ru/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Гребёнкин</dc:creator>
  <cp:lastModifiedBy>Москот Сергей Николаевич</cp:lastModifiedBy>
  <cp:revision>3</cp:revision>
  <cp:lastPrinted>2010-10-21T10:53:00Z</cp:lastPrinted>
  <dcterms:created xsi:type="dcterms:W3CDTF">2015-10-22T11:41:00Z</dcterms:created>
  <dcterms:modified xsi:type="dcterms:W3CDTF">2015-10-22T11:43:00Z</dcterms:modified>
</cp:coreProperties>
</file>